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ADA84" w14:textId="77777777" w:rsidR="00276642" w:rsidRDefault="000D6F02" w:rsidP="009C4CBC">
      <w:pPr>
        <w:pStyle w:val="BodyText"/>
        <w:tabs>
          <w:tab w:val="left" w:pos="8820"/>
        </w:tabs>
      </w:pPr>
      <w:r>
        <w:rPr>
          <w:noProof/>
        </w:rPr>
        <w:drawing>
          <wp:inline distT="114300" distB="114300" distL="114300" distR="114300" wp14:anchorId="2156153C" wp14:editId="7E79653A">
            <wp:extent cx="3429000" cy="422754"/>
            <wp:effectExtent l="0" t="0" r="0" b="0"/>
            <wp:docPr id="4" name="image1.jpg" descr="University of Southern California Center for Excellence in Teach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University of Southern California Center for Excellence in Teaching">
                      <a:extLst>
                        <a:ext uri="{C183D7F6-B498-43B3-948B-1728B52AA6E4}">
                          <adec:decorative xmlns:adec="http://schemas.microsoft.com/office/drawing/2017/decorative" val="0"/>
                        </a:ext>
                      </a:extLst>
                    </pic:cNvPr>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697043" cy="455800"/>
                    </a:xfrm>
                    <a:prstGeom prst="rect">
                      <a:avLst/>
                    </a:prstGeom>
                    <a:ln/>
                  </pic:spPr>
                </pic:pic>
              </a:graphicData>
            </a:graphic>
          </wp:inline>
        </w:drawing>
      </w:r>
    </w:p>
    <w:p w14:paraId="5E05FC4C" w14:textId="3D5AF9B2" w:rsidR="004D3FBD" w:rsidRDefault="004D3FBD" w:rsidP="004D3FBD">
      <w:pPr>
        <w:pStyle w:val="Heading1"/>
      </w:pPr>
      <w:r>
        <w:t xml:space="preserve">Syncing </w:t>
      </w:r>
      <w:proofErr w:type="spellStart"/>
      <w:r>
        <w:t>OneHE</w:t>
      </w:r>
      <w:proofErr w:type="spellEnd"/>
      <w:r>
        <w:t xml:space="preserve"> badges with </w:t>
      </w:r>
      <w:proofErr w:type="spellStart"/>
      <w:r>
        <w:t>Badgr</w:t>
      </w:r>
      <w:proofErr w:type="spellEnd"/>
    </w:p>
    <w:p w14:paraId="4E90A8C0" w14:textId="77777777" w:rsidR="004D3FBD" w:rsidRDefault="004D3FBD" w:rsidP="004D3FBD">
      <w:pPr>
        <w:pStyle w:val="Heading3"/>
      </w:pPr>
      <w:r>
        <w:t xml:space="preserve">Before you begin syncing badges earned through </w:t>
      </w:r>
      <w:proofErr w:type="spellStart"/>
      <w:r>
        <w:t>OneHE</w:t>
      </w:r>
      <w:proofErr w:type="spellEnd"/>
      <w:r>
        <w:t xml:space="preserve">, you must first create a </w:t>
      </w:r>
      <w:proofErr w:type="spellStart"/>
      <w:r>
        <w:t>Badgr</w:t>
      </w:r>
      <w:proofErr w:type="spellEnd"/>
      <w:r>
        <w:t xml:space="preserve"> account.</w:t>
      </w:r>
    </w:p>
    <w:p w14:paraId="03A45E45" w14:textId="7222BE31" w:rsidR="004D3FBD" w:rsidRDefault="004D3FBD" w:rsidP="004D3FBD">
      <w:pPr>
        <w:pStyle w:val="BodyText"/>
        <w:numPr>
          <w:ilvl w:val="0"/>
          <w:numId w:val="44"/>
        </w:numPr>
      </w:pPr>
      <w:r>
        <w:t>Create your account by visiting</w:t>
      </w:r>
      <w:r w:rsidR="003D4218">
        <w:t xml:space="preserve"> the </w:t>
      </w:r>
      <w:hyperlink r:id="rId9" w:history="1">
        <w:proofErr w:type="spellStart"/>
        <w:r w:rsidR="003D4218" w:rsidRPr="003D4218">
          <w:rPr>
            <w:rStyle w:val="Hyperlink"/>
          </w:rPr>
          <w:t>Badgr</w:t>
        </w:r>
        <w:proofErr w:type="spellEnd"/>
        <w:r w:rsidR="003D4218" w:rsidRPr="003D4218">
          <w:rPr>
            <w:rStyle w:val="Hyperlink"/>
          </w:rPr>
          <w:t xml:space="preserve"> login page</w:t>
        </w:r>
      </w:hyperlink>
      <w:r>
        <w:t>.</w:t>
      </w:r>
    </w:p>
    <w:p w14:paraId="04673389" w14:textId="77777777" w:rsidR="004D3FBD" w:rsidRDefault="004D3FBD" w:rsidP="004D3FBD">
      <w:pPr>
        <w:pStyle w:val="BodyText"/>
        <w:rPr>
          <w:rFonts w:ascii="Arial" w:hAnsi="Arial" w:cs="Arial"/>
          <w:sz w:val="22"/>
          <w:szCs w:val="22"/>
          <w:bdr w:val="none" w:sz="0" w:space="0" w:color="auto" w:frame="1"/>
        </w:rPr>
      </w:pPr>
      <w:r>
        <w:rPr>
          <w:rFonts w:ascii="Arial" w:hAnsi="Arial" w:cs="Arial"/>
          <w:sz w:val="22"/>
          <w:szCs w:val="22"/>
          <w:bdr w:val="none" w:sz="0" w:space="0" w:color="auto" w:frame="1"/>
        </w:rPr>
        <w:fldChar w:fldCharType="begin"/>
      </w:r>
      <w:r>
        <w:rPr>
          <w:rFonts w:ascii="Arial" w:hAnsi="Arial" w:cs="Arial"/>
          <w:sz w:val="22"/>
          <w:szCs w:val="22"/>
          <w:bdr w:val="none" w:sz="0" w:space="0" w:color="auto" w:frame="1"/>
        </w:rPr>
        <w:instrText xml:space="preserve"> INCLUDEPICTURE "https://lh3.googleusercontent.com/lB_LdCDKKjyJeB0axpYwyQdmZUvbbvlU7eVurwtccYQ1n5nJYezfOSn-dkw7Bm3I7yrmz8lHm_i-iSArrKi3CugcwRdftAN8PpRQ-X3Z5Cha7sUzursWzgaHWA6LJReU6iDSmOJL0-jPwvYAfHoaD-zJ5TsCs8LEPShirCK9RYXlRwD9OnCMTequ8votNQ" \* MERGEFORMATINET </w:instrText>
      </w:r>
      <w:r>
        <w:rPr>
          <w:rFonts w:ascii="Arial" w:hAnsi="Arial" w:cs="Arial"/>
          <w:sz w:val="22"/>
          <w:szCs w:val="22"/>
          <w:bdr w:val="none" w:sz="0" w:space="0" w:color="auto" w:frame="1"/>
        </w:rPr>
        <w:fldChar w:fldCharType="separate"/>
      </w:r>
      <w:r>
        <w:rPr>
          <w:rFonts w:ascii="Arial" w:hAnsi="Arial" w:cs="Arial"/>
          <w:noProof/>
          <w:sz w:val="22"/>
          <w:szCs w:val="22"/>
          <w:bdr w:val="none" w:sz="0" w:space="0" w:color="auto" w:frame="1"/>
        </w:rPr>
        <w:drawing>
          <wp:inline distT="0" distB="0" distL="0" distR="0" wp14:anchorId="08FF50C9" wp14:editId="2B584A32">
            <wp:extent cx="5666874" cy="3190038"/>
            <wp:effectExtent l="0" t="0" r="0" b="0"/>
            <wp:docPr id="6" name="Picture 6" descr="Screen capture of Badgr web page for login and account creation (item 1). Shows buttons to log in with common digital applications as well as fields to sign in with email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capture of Badgr web page for login and account creation (item 1). Shows buttons to log in with common digital applications as well as fields to sign in with email and passw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1931" cy="3198514"/>
                    </a:xfrm>
                    <a:prstGeom prst="rect">
                      <a:avLst/>
                    </a:prstGeom>
                    <a:noFill/>
                    <a:ln>
                      <a:noFill/>
                    </a:ln>
                  </pic:spPr>
                </pic:pic>
              </a:graphicData>
            </a:graphic>
          </wp:inline>
        </w:drawing>
      </w:r>
      <w:r>
        <w:rPr>
          <w:rFonts w:ascii="Arial" w:hAnsi="Arial" w:cs="Arial"/>
          <w:sz w:val="22"/>
          <w:szCs w:val="22"/>
          <w:bdr w:val="none" w:sz="0" w:space="0" w:color="auto" w:frame="1"/>
        </w:rPr>
        <w:fldChar w:fldCharType="end"/>
      </w:r>
    </w:p>
    <w:p w14:paraId="72FB10E2" w14:textId="146867EA" w:rsidR="004D3FBD" w:rsidRDefault="004D3FBD" w:rsidP="004D3FBD">
      <w:pPr>
        <w:pStyle w:val="Heading3"/>
      </w:pPr>
      <w:r>
        <w:t xml:space="preserve">Once you have created a </w:t>
      </w:r>
      <w:proofErr w:type="spellStart"/>
      <w:r>
        <w:t>Badgr</w:t>
      </w:r>
      <w:proofErr w:type="spellEnd"/>
      <w:r>
        <w:t xml:space="preserve"> account you are ready to sync with </w:t>
      </w:r>
      <w:proofErr w:type="spellStart"/>
      <w:r>
        <w:t>OneHE</w:t>
      </w:r>
      <w:proofErr w:type="spellEnd"/>
      <w:r>
        <w:t>.</w:t>
      </w:r>
    </w:p>
    <w:p w14:paraId="52D3D0BD" w14:textId="1253CCD3" w:rsidR="004D3FBD" w:rsidRDefault="004D3FBD" w:rsidP="004D3FBD">
      <w:pPr>
        <w:pStyle w:val="BodyText"/>
        <w:numPr>
          <w:ilvl w:val="0"/>
          <w:numId w:val="44"/>
        </w:numPr>
      </w:pPr>
      <w:r>
        <w:t xml:space="preserve">Log in to </w:t>
      </w:r>
      <w:hyperlink r:id="rId11" w:history="1">
        <w:proofErr w:type="spellStart"/>
        <w:r w:rsidRPr="003D4218">
          <w:rPr>
            <w:rStyle w:val="Hyperlink"/>
          </w:rPr>
          <w:t>OneHE</w:t>
        </w:r>
        <w:proofErr w:type="spellEnd"/>
      </w:hyperlink>
      <w:r>
        <w:t>.</w:t>
      </w:r>
    </w:p>
    <w:p w14:paraId="51126F22" w14:textId="0630B2BD" w:rsidR="004D3FBD" w:rsidRDefault="004D3FBD" w:rsidP="004D3FBD">
      <w:pPr>
        <w:pStyle w:val="BodyText"/>
        <w:numPr>
          <w:ilvl w:val="0"/>
          <w:numId w:val="44"/>
        </w:numPr>
      </w:pPr>
      <w:r>
        <w:t>Navigate to the Courses and Resources menu at the top of the screen and click on Badges and Achievements.</w:t>
      </w:r>
    </w:p>
    <w:p w14:paraId="1545B755" w14:textId="3C92BF57" w:rsidR="004D3FBD" w:rsidRDefault="004D3FBD" w:rsidP="004D3FBD">
      <w:pPr>
        <w:pStyle w:val="BodyText"/>
      </w:pPr>
      <w:r>
        <w:rPr>
          <w:rFonts w:ascii="Arial" w:hAnsi="Arial" w:cs="Arial"/>
          <w:sz w:val="22"/>
          <w:szCs w:val="22"/>
          <w:bdr w:val="none" w:sz="0" w:space="0" w:color="auto" w:frame="1"/>
        </w:rPr>
        <w:lastRenderedPageBreak/>
        <w:fldChar w:fldCharType="begin"/>
      </w:r>
      <w:r>
        <w:rPr>
          <w:rFonts w:ascii="Arial" w:hAnsi="Arial" w:cs="Arial"/>
          <w:sz w:val="22"/>
          <w:szCs w:val="22"/>
          <w:bdr w:val="none" w:sz="0" w:space="0" w:color="auto" w:frame="1"/>
        </w:rPr>
        <w:instrText xml:space="preserve"> INCLUDEPICTURE "https://lh6.googleusercontent.com/zGnbeYsl8oSSuN6ZbxTXGPPtvtLdQlE5sDVji5IrZFfSRT5gPZvqPwZ3vWiHlEIE-moOF8UD342NVMCW_uIsoo6NU3hFk5dy87zCTXfDxLGcMwFI64ylqMn6pqqqoHNyOiTnWHCoqI03pwdFw4kSLM1sDRCSUXmdpQVZP46ecaSWQJaBgNxBDNb9IhRV6g" \* MERGEFORMATINET </w:instrText>
      </w:r>
      <w:r>
        <w:rPr>
          <w:rFonts w:ascii="Arial" w:hAnsi="Arial" w:cs="Arial"/>
          <w:sz w:val="22"/>
          <w:szCs w:val="22"/>
          <w:bdr w:val="none" w:sz="0" w:space="0" w:color="auto" w:frame="1"/>
        </w:rPr>
        <w:fldChar w:fldCharType="separate"/>
      </w:r>
      <w:r>
        <w:rPr>
          <w:rFonts w:ascii="Arial" w:hAnsi="Arial" w:cs="Arial"/>
          <w:noProof/>
          <w:sz w:val="22"/>
          <w:szCs w:val="22"/>
          <w:bdr w:val="none" w:sz="0" w:space="0" w:color="auto" w:frame="1"/>
        </w:rPr>
        <w:drawing>
          <wp:inline distT="0" distB="0" distL="0" distR="0" wp14:anchorId="37801EF9" wp14:editId="6604CFBD">
            <wp:extent cx="5666874" cy="3190038"/>
            <wp:effectExtent l="0" t="0" r="0" b="0"/>
            <wp:docPr id="7" name="Picture 7" descr="Screen capture of OneHE webpage highlighting dropdown Courses and Resources menu (item number 2) and Badges and Achievements option (item number 3). Links to featured OneHE course content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capture of OneHE webpage highlighting dropdown Courses and Resources menu (item number 2) and Badges and Achievements option (item number 3). Links to featured OneHE course content also show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1727" cy="3198399"/>
                    </a:xfrm>
                    <a:prstGeom prst="rect">
                      <a:avLst/>
                    </a:prstGeom>
                    <a:noFill/>
                    <a:ln>
                      <a:noFill/>
                    </a:ln>
                  </pic:spPr>
                </pic:pic>
              </a:graphicData>
            </a:graphic>
          </wp:inline>
        </w:drawing>
      </w:r>
      <w:r>
        <w:rPr>
          <w:rFonts w:ascii="Arial" w:hAnsi="Arial" w:cs="Arial"/>
          <w:sz w:val="22"/>
          <w:szCs w:val="22"/>
          <w:bdr w:val="none" w:sz="0" w:space="0" w:color="auto" w:frame="1"/>
        </w:rPr>
        <w:fldChar w:fldCharType="end"/>
      </w:r>
    </w:p>
    <w:p w14:paraId="616DF5BC" w14:textId="77777777" w:rsidR="004D3FBD" w:rsidRDefault="004D3FBD" w:rsidP="004D3FBD">
      <w:pPr>
        <w:pStyle w:val="BodyText"/>
        <w:numPr>
          <w:ilvl w:val="0"/>
          <w:numId w:val="44"/>
        </w:numPr>
      </w:pPr>
      <w:r>
        <w:t xml:space="preserve">Scroll down to the bottom of the page and look for the text “Sync with </w:t>
      </w:r>
      <w:proofErr w:type="spellStart"/>
      <w:r>
        <w:t>Badgr</w:t>
      </w:r>
      <w:proofErr w:type="spellEnd"/>
      <w:r>
        <w:t>”.</w:t>
      </w:r>
    </w:p>
    <w:p w14:paraId="1AD9AD48" w14:textId="2F942576" w:rsidR="004D3FBD" w:rsidRDefault="004D3FBD" w:rsidP="004D3FBD">
      <w:pPr>
        <w:pStyle w:val="BodyText"/>
        <w:numPr>
          <w:ilvl w:val="0"/>
          <w:numId w:val="44"/>
        </w:numPr>
      </w:pPr>
      <w:r>
        <w:t xml:space="preserve">Enter the email and password associated with your </w:t>
      </w:r>
      <w:proofErr w:type="spellStart"/>
      <w:r>
        <w:t>Badgr</w:t>
      </w:r>
      <w:proofErr w:type="spellEnd"/>
      <w:r>
        <w:t xml:space="preserve"> account and click “sync”.</w:t>
      </w:r>
    </w:p>
    <w:p w14:paraId="2BD95D14" w14:textId="204C7AA0" w:rsidR="004D3FBD" w:rsidRDefault="004D3FBD" w:rsidP="004D3FBD">
      <w:pPr>
        <w:pStyle w:val="BodyText"/>
      </w:pPr>
      <w:r>
        <w:rPr>
          <w:rFonts w:ascii="Arial" w:hAnsi="Arial" w:cs="Arial"/>
          <w:sz w:val="22"/>
          <w:szCs w:val="22"/>
          <w:bdr w:val="none" w:sz="0" w:space="0" w:color="auto" w:frame="1"/>
        </w:rPr>
        <w:fldChar w:fldCharType="begin"/>
      </w:r>
      <w:r>
        <w:rPr>
          <w:rFonts w:ascii="Arial" w:hAnsi="Arial" w:cs="Arial"/>
          <w:sz w:val="22"/>
          <w:szCs w:val="22"/>
          <w:bdr w:val="none" w:sz="0" w:space="0" w:color="auto" w:frame="1"/>
        </w:rPr>
        <w:instrText xml:space="preserve"> INCLUDEPICTURE "https://lh6.googleusercontent.com/EBLhX2CkZBCDid6yFns99ZZ5zhVP3iFD5li0hHALqmHROuVsfaLXxCs9969bZiGowSu734vo7Rdm59FwSm5fxsOFb48-q29WAEtMyRNBiElkIxxYICxm4onuKs3mAHPCgs8f0SNPaKoniCU8G2byYMwzFqNhlbLgWYMssUOs3B1KLczuTXhOVdV9OSx5Kw" \* MERGEFORMATINET </w:instrText>
      </w:r>
      <w:r>
        <w:rPr>
          <w:rFonts w:ascii="Arial" w:hAnsi="Arial" w:cs="Arial"/>
          <w:sz w:val="22"/>
          <w:szCs w:val="22"/>
          <w:bdr w:val="none" w:sz="0" w:space="0" w:color="auto" w:frame="1"/>
        </w:rPr>
        <w:fldChar w:fldCharType="separate"/>
      </w:r>
      <w:r>
        <w:rPr>
          <w:rFonts w:ascii="Arial" w:hAnsi="Arial" w:cs="Arial"/>
          <w:noProof/>
          <w:sz w:val="22"/>
          <w:szCs w:val="22"/>
          <w:bdr w:val="none" w:sz="0" w:space="0" w:color="auto" w:frame="1"/>
        </w:rPr>
        <w:drawing>
          <wp:inline distT="0" distB="0" distL="0" distR="0" wp14:anchorId="66E0AB70" wp14:editId="47C5AF78">
            <wp:extent cx="5666740" cy="3189963"/>
            <wp:effectExtent l="0" t="0" r="0" b="0"/>
            <wp:docPr id="8" name="Picture 8" descr="Screen capture of OneHE website with added directions for user to &quot;scroll down&quot; (item 4) in order to enter email and password to sync Badgr credentials to OneHE account online (it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capture of OneHE website with added directions for user to &quot;scroll down&quot; (item 4) in order to enter email and password to sync Badgr credentials to OneHE account online (item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0688" cy="3197815"/>
                    </a:xfrm>
                    <a:prstGeom prst="rect">
                      <a:avLst/>
                    </a:prstGeom>
                    <a:noFill/>
                    <a:ln>
                      <a:noFill/>
                    </a:ln>
                  </pic:spPr>
                </pic:pic>
              </a:graphicData>
            </a:graphic>
          </wp:inline>
        </w:drawing>
      </w:r>
      <w:r>
        <w:rPr>
          <w:rFonts w:ascii="Arial" w:hAnsi="Arial" w:cs="Arial"/>
          <w:sz w:val="22"/>
          <w:szCs w:val="22"/>
          <w:bdr w:val="none" w:sz="0" w:space="0" w:color="auto" w:frame="1"/>
        </w:rPr>
        <w:fldChar w:fldCharType="end"/>
      </w:r>
    </w:p>
    <w:p w14:paraId="148DDCA3" w14:textId="18436E34" w:rsidR="00FB6A5D" w:rsidRPr="00361028" w:rsidRDefault="004D3FBD" w:rsidP="003D4218">
      <w:pPr>
        <w:pStyle w:val="BodyText"/>
      </w:pPr>
      <w:r>
        <w:t xml:space="preserve">Congratulations! Your </w:t>
      </w:r>
      <w:proofErr w:type="spellStart"/>
      <w:r>
        <w:t>OneHE</w:t>
      </w:r>
      <w:proofErr w:type="spellEnd"/>
      <w:r>
        <w:t xml:space="preserve"> account is now synced with </w:t>
      </w:r>
      <w:proofErr w:type="spellStart"/>
      <w:proofErr w:type="gramStart"/>
      <w:r>
        <w:t>Badgr</w:t>
      </w:r>
      <w:proofErr w:type="spellEnd"/>
      <w:proofErr w:type="gramEnd"/>
      <w:r>
        <w:t xml:space="preserve"> and you can begin earning digital certificates and badges!</w:t>
      </w:r>
    </w:p>
    <w:sectPr w:rsidR="00FB6A5D" w:rsidRPr="00361028">
      <w:footerReference w:type="first" r:id="rId14"/>
      <w:pgSz w:w="12240" w:h="15840"/>
      <w:pgMar w:top="1440" w:right="1440" w:bottom="1440" w:left="1440" w:header="720" w:footer="3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C29DB" w14:textId="77777777" w:rsidR="00E23294" w:rsidRDefault="00E23294">
      <w:r>
        <w:separator/>
      </w:r>
    </w:p>
  </w:endnote>
  <w:endnote w:type="continuationSeparator" w:id="0">
    <w:p w14:paraId="210453DB" w14:textId="77777777" w:rsidR="00E23294" w:rsidRDefault="00E23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ational Book">
    <w:altName w:val="Calibri"/>
    <w:panose1 w:val="020B0604020202020204"/>
    <w:charset w:val="00"/>
    <w:family w:val="auto"/>
    <w:notTrueType/>
    <w:pitch w:val="variable"/>
    <w:sig w:usb0="A00000FF" w:usb1="5000207B" w:usb2="00000010" w:usb3="00000000" w:csb0="0000009B" w:csb1="00000000"/>
  </w:font>
  <w:font w:name="Noto Sans Symbols">
    <w:altName w:val="Calibri"/>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ational Semibold">
    <w:altName w:val="Calibri"/>
    <w:panose1 w:val="020B0604020202020204"/>
    <w:charset w:val="4D"/>
    <w:family w:val="auto"/>
    <w:pitch w:val="variable"/>
    <w:sig w:usb0="A00000FF" w:usb1="5000207B" w:usb2="00000010" w:usb3="00000000" w:csb0="0000009B"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2F3E" w14:textId="77777777" w:rsidR="00B71CD1" w:rsidRDefault="000D6F02">
    <w:pPr>
      <w:pBdr>
        <w:top w:val="nil"/>
        <w:left w:val="nil"/>
        <w:bottom w:val="nil"/>
        <w:right w:val="nil"/>
        <w:between w:val="nil"/>
      </w:pBdr>
      <w:tabs>
        <w:tab w:val="center" w:pos="4680"/>
        <w:tab w:val="right" w:pos="9360"/>
      </w:tabs>
      <w:spacing w:after="100"/>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end"/>
    </w:r>
  </w:p>
  <w:p w14:paraId="5DBA1B1D" w14:textId="77777777" w:rsidR="00B71CD1" w:rsidRDefault="000D6F02">
    <w:r>
      <w:rPr>
        <w:noProof/>
      </w:rPr>
      <w:drawing>
        <wp:inline distT="114300" distB="114300" distL="114300" distR="114300" wp14:anchorId="4855DBF9" wp14:editId="20E4C284">
          <wp:extent cx="3269809" cy="256764"/>
          <wp:effectExtent l="0" t="0" r="0" b="0"/>
          <wp:docPr id="5" name="image1.jpg" descr="Logo_Banner.jpg"/>
          <wp:cNvGraphicFramePr/>
          <a:graphic xmlns:a="http://schemas.openxmlformats.org/drawingml/2006/main">
            <a:graphicData uri="http://schemas.openxmlformats.org/drawingml/2006/picture">
              <pic:pic xmlns:pic="http://schemas.openxmlformats.org/drawingml/2006/picture">
                <pic:nvPicPr>
                  <pic:cNvPr id="0" name="image1.jpg" descr="Logo_Banner.jpg"/>
                  <pic:cNvPicPr preferRelativeResize="0"/>
                </pic:nvPicPr>
                <pic:blipFill>
                  <a:blip r:embed="rId1"/>
                  <a:srcRect/>
                  <a:stretch>
                    <a:fillRect/>
                  </a:stretch>
                </pic:blipFill>
                <pic:spPr>
                  <a:xfrm>
                    <a:off x="0" y="0"/>
                    <a:ext cx="3269809" cy="256764"/>
                  </a:xfrm>
                  <a:prstGeom prst="rect">
                    <a:avLst/>
                  </a:prstGeom>
                  <a:ln/>
                </pic:spPr>
              </pic:pic>
            </a:graphicData>
          </a:graphic>
        </wp:inline>
      </w:drawing>
    </w:r>
    <w:r>
      <w:t xml:space="preserve"> </w:t>
    </w:r>
    <w:r>
      <w:br/>
      <w:t>cet.usc.edu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D3E11" w14:textId="77777777" w:rsidR="00E23294" w:rsidRDefault="00E23294">
      <w:r>
        <w:separator/>
      </w:r>
    </w:p>
  </w:footnote>
  <w:footnote w:type="continuationSeparator" w:id="0">
    <w:p w14:paraId="28CB845B" w14:textId="77777777" w:rsidR="00E23294" w:rsidRDefault="00E23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3A6F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BC8F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1C2FD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582BA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8A79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D295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02BB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F2C8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482D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A2AF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F5305"/>
    <w:multiLevelType w:val="multilevel"/>
    <w:tmpl w:val="63040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AD4689"/>
    <w:multiLevelType w:val="hybridMultilevel"/>
    <w:tmpl w:val="D7ACA25A"/>
    <w:lvl w:ilvl="0" w:tplc="E7624948">
      <w:start w:val="1"/>
      <w:numFmt w:val="bullet"/>
      <w:pStyle w:val="Bulletedtabletex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B83FEC"/>
    <w:multiLevelType w:val="hybridMultilevel"/>
    <w:tmpl w:val="F33AB9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AF094D"/>
    <w:multiLevelType w:val="hybridMultilevel"/>
    <w:tmpl w:val="E9226A9E"/>
    <w:lvl w:ilvl="0" w:tplc="39B09DF2">
      <w:numFmt w:val="bullet"/>
      <w:lvlText w:val="-"/>
      <w:lvlJc w:val="left"/>
      <w:pPr>
        <w:ind w:left="1080" w:hanging="360"/>
      </w:pPr>
      <w:rPr>
        <w:rFonts w:ascii="National Book" w:eastAsia="Times New Roman" w:hAnsi="National 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B11B04"/>
    <w:multiLevelType w:val="multilevel"/>
    <w:tmpl w:val="198E9CD6"/>
    <w:lvl w:ilvl="0">
      <w:start w:val="1"/>
      <w:numFmt w:val="bullet"/>
      <w:lvlText w:val="▪"/>
      <w:lvlJc w:val="left"/>
      <w:pPr>
        <w:ind w:left="720" w:hanging="360"/>
      </w:pPr>
      <w:rPr>
        <w:rFonts w:ascii="Noto Sans Symbols" w:eastAsia="Noto Sans Symbols" w:hAnsi="Noto Sans Symbols" w:cs="Noto Sans Symbols"/>
        <w:color w:val="860E0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AEF050E"/>
    <w:multiLevelType w:val="multilevel"/>
    <w:tmpl w:val="2452DA60"/>
    <w:lvl w:ilvl="0">
      <w:start w:val="1"/>
      <w:numFmt w:val="bullet"/>
      <w:lvlText w:val="▪"/>
      <w:lvlJc w:val="left"/>
      <w:pPr>
        <w:ind w:left="720" w:hanging="360"/>
      </w:pPr>
      <w:rPr>
        <w:rFonts w:ascii="Noto Sans Symbols" w:eastAsia="Noto Sans Symbols" w:hAnsi="Noto Sans Symbols" w:cs="Noto Sans Symbols"/>
        <w:color w:val="860E0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3647BA0"/>
    <w:multiLevelType w:val="hybridMultilevel"/>
    <w:tmpl w:val="8E5C0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FB6BC5"/>
    <w:multiLevelType w:val="hybridMultilevel"/>
    <w:tmpl w:val="7F08D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402A8"/>
    <w:multiLevelType w:val="multilevel"/>
    <w:tmpl w:val="0C8E0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B120579"/>
    <w:multiLevelType w:val="hybridMultilevel"/>
    <w:tmpl w:val="454CDE4E"/>
    <w:lvl w:ilvl="0" w:tplc="F9C247D0">
      <w:numFmt w:val="bullet"/>
      <w:lvlText w:val="-"/>
      <w:lvlJc w:val="left"/>
      <w:pPr>
        <w:ind w:left="1080" w:hanging="360"/>
      </w:pPr>
      <w:rPr>
        <w:rFonts w:ascii="National Book" w:eastAsiaTheme="minorEastAsia" w:hAnsi="National Book"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EE11EB3"/>
    <w:multiLevelType w:val="multilevel"/>
    <w:tmpl w:val="CB30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6B086D"/>
    <w:multiLevelType w:val="hybridMultilevel"/>
    <w:tmpl w:val="7FA8D882"/>
    <w:lvl w:ilvl="0" w:tplc="F6FE0058">
      <w:start w:val="1"/>
      <w:numFmt w:val="bullet"/>
      <w:pStyle w:val="Bulletlist1"/>
      <w:lvlText w:val=""/>
      <w:lvlJc w:val="left"/>
      <w:pPr>
        <w:ind w:left="1080" w:hanging="360"/>
      </w:pPr>
      <w:rPr>
        <w:rFonts w:ascii="Symbol" w:hAnsi="Symbol" w:hint="default"/>
      </w:rPr>
    </w:lvl>
    <w:lvl w:ilvl="1" w:tplc="9012AE28">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35453E1"/>
    <w:multiLevelType w:val="multilevel"/>
    <w:tmpl w:val="69160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BE169A2"/>
    <w:multiLevelType w:val="hybridMultilevel"/>
    <w:tmpl w:val="58FC49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22D71"/>
    <w:multiLevelType w:val="multilevel"/>
    <w:tmpl w:val="1114B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C67A79"/>
    <w:multiLevelType w:val="hybridMultilevel"/>
    <w:tmpl w:val="7B8E80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8F1407"/>
    <w:multiLevelType w:val="hybridMultilevel"/>
    <w:tmpl w:val="0A4C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7E0D41"/>
    <w:multiLevelType w:val="multilevel"/>
    <w:tmpl w:val="54A0F4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4907868"/>
    <w:multiLevelType w:val="multilevel"/>
    <w:tmpl w:val="0E449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5D12114"/>
    <w:multiLevelType w:val="hybridMultilevel"/>
    <w:tmpl w:val="8C96C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9E5A97"/>
    <w:multiLevelType w:val="hybridMultilevel"/>
    <w:tmpl w:val="155E3C9A"/>
    <w:lvl w:ilvl="0" w:tplc="6FD250B4">
      <w:numFmt w:val="bullet"/>
      <w:lvlText w:val="•"/>
      <w:lvlJc w:val="left"/>
      <w:pPr>
        <w:ind w:left="1532" w:hanging="360"/>
      </w:pPr>
      <w:rPr>
        <w:rFonts w:ascii="Arial" w:eastAsia="Arial" w:hAnsi="Arial" w:cs="Arial" w:hint="default"/>
        <w:w w:val="131"/>
        <w:sz w:val="24"/>
        <w:szCs w:val="24"/>
        <w:lang w:val="en-US" w:eastAsia="en-US" w:bidi="en-US"/>
      </w:rPr>
    </w:lvl>
    <w:lvl w:ilvl="1" w:tplc="85CC5A8E">
      <w:numFmt w:val="bullet"/>
      <w:lvlText w:val="o"/>
      <w:lvlJc w:val="left"/>
      <w:pPr>
        <w:ind w:left="2252" w:hanging="360"/>
      </w:pPr>
      <w:rPr>
        <w:rFonts w:ascii="Courier New" w:eastAsia="Courier New" w:hAnsi="Courier New" w:cs="Courier New" w:hint="default"/>
        <w:w w:val="100"/>
        <w:sz w:val="24"/>
        <w:szCs w:val="24"/>
        <w:lang w:val="en-US" w:eastAsia="en-US" w:bidi="en-US"/>
      </w:rPr>
    </w:lvl>
    <w:lvl w:ilvl="2" w:tplc="88C0C478">
      <w:numFmt w:val="bullet"/>
      <w:lvlText w:val="•"/>
      <w:lvlJc w:val="left"/>
      <w:pPr>
        <w:ind w:left="3244" w:hanging="360"/>
      </w:pPr>
      <w:rPr>
        <w:rFonts w:hint="default"/>
        <w:lang w:val="en-US" w:eastAsia="en-US" w:bidi="en-US"/>
      </w:rPr>
    </w:lvl>
    <w:lvl w:ilvl="3" w:tplc="B986CA08">
      <w:numFmt w:val="bullet"/>
      <w:lvlText w:val="•"/>
      <w:lvlJc w:val="left"/>
      <w:pPr>
        <w:ind w:left="4228" w:hanging="360"/>
      </w:pPr>
      <w:rPr>
        <w:rFonts w:hint="default"/>
        <w:lang w:val="en-US" w:eastAsia="en-US" w:bidi="en-US"/>
      </w:rPr>
    </w:lvl>
    <w:lvl w:ilvl="4" w:tplc="523C513C">
      <w:numFmt w:val="bullet"/>
      <w:lvlText w:val="•"/>
      <w:lvlJc w:val="left"/>
      <w:pPr>
        <w:ind w:left="5213" w:hanging="360"/>
      </w:pPr>
      <w:rPr>
        <w:rFonts w:hint="default"/>
        <w:lang w:val="en-US" w:eastAsia="en-US" w:bidi="en-US"/>
      </w:rPr>
    </w:lvl>
    <w:lvl w:ilvl="5" w:tplc="EC787B4A">
      <w:numFmt w:val="bullet"/>
      <w:lvlText w:val="•"/>
      <w:lvlJc w:val="left"/>
      <w:pPr>
        <w:ind w:left="6197" w:hanging="360"/>
      </w:pPr>
      <w:rPr>
        <w:rFonts w:hint="default"/>
        <w:lang w:val="en-US" w:eastAsia="en-US" w:bidi="en-US"/>
      </w:rPr>
    </w:lvl>
    <w:lvl w:ilvl="6" w:tplc="5248F8DA">
      <w:numFmt w:val="bullet"/>
      <w:lvlText w:val="•"/>
      <w:lvlJc w:val="left"/>
      <w:pPr>
        <w:ind w:left="7182" w:hanging="360"/>
      </w:pPr>
      <w:rPr>
        <w:rFonts w:hint="default"/>
        <w:lang w:val="en-US" w:eastAsia="en-US" w:bidi="en-US"/>
      </w:rPr>
    </w:lvl>
    <w:lvl w:ilvl="7" w:tplc="56EAE882">
      <w:numFmt w:val="bullet"/>
      <w:lvlText w:val="•"/>
      <w:lvlJc w:val="left"/>
      <w:pPr>
        <w:ind w:left="8166" w:hanging="360"/>
      </w:pPr>
      <w:rPr>
        <w:rFonts w:hint="default"/>
        <w:lang w:val="en-US" w:eastAsia="en-US" w:bidi="en-US"/>
      </w:rPr>
    </w:lvl>
    <w:lvl w:ilvl="8" w:tplc="6E542D70">
      <w:numFmt w:val="bullet"/>
      <w:lvlText w:val="•"/>
      <w:lvlJc w:val="left"/>
      <w:pPr>
        <w:ind w:left="9151" w:hanging="360"/>
      </w:pPr>
      <w:rPr>
        <w:rFonts w:hint="default"/>
        <w:lang w:val="en-US" w:eastAsia="en-US" w:bidi="en-US"/>
      </w:rPr>
    </w:lvl>
  </w:abstractNum>
  <w:abstractNum w:abstractNumId="31" w15:restartNumberingAfterBreak="0">
    <w:nsid w:val="46F4382A"/>
    <w:multiLevelType w:val="hybridMultilevel"/>
    <w:tmpl w:val="A54A7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02D1F"/>
    <w:multiLevelType w:val="hybridMultilevel"/>
    <w:tmpl w:val="7BC4AF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F7053"/>
    <w:multiLevelType w:val="hybridMultilevel"/>
    <w:tmpl w:val="F078D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E55D61"/>
    <w:multiLevelType w:val="hybridMultilevel"/>
    <w:tmpl w:val="485C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1B79F3"/>
    <w:multiLevelType w:val="hybridMultilevel"/>
    <w:tmpl w:val="E8826368"/>
    <w:lvl w:ilvl="0" w:tplc="9D4ABF56">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36" w15:restartNumberingAfterBreak="0">
    <w:nsid w:val="5C3F32E2"/>
    <w:multiLevelType w:val="hybridMultilevel"/>
    <w:tmpl w:val="1DF6E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4B6E7C"/>
    <w:multiLevelType w:val="hybridMultilevel"/>
    <w:tmpl w:val="1DF6E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504C15"/>
    <w:multiLevelType w:val="multilevel"/>
    <w:tmpl w:val="FAB69F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CB23DDF"/>
    <w:multiLevelType w:val="hybridMultilevel"/>
    <w:tmpl w:val="CF3491D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1FE6490"/>
    <w:multiLevelType w:val="hybridMultilevel"/>
    <w:tmpl w:val="A1D028EA"/>
    <w:lvl w:ilvl="0" w:tplc="A8007DA4">
      <w:start w:val="1"/>
      <w:numFmt w:val="lowerLetter"/>
      <w:lvlText w:val="%1."/>
      <w:lvlJc w:val="left"/>
      <w:pPr>
        <w:ind w:left="5040" w:hanging="360"/>
      </w:pPr>
      <w:rPr>
        <w:rFonts w:hint="default"/>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41" w15:restartNumberingAfterBreak="0">
    <w:nsid w:val="77000562"/>
    <w:multiLevelType w:val="hybridMultilevel"/>
    <w:tmpl w:val="46D8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B81186"/>
    <w:multiLevelType w:val="hybridMultilevel"/>
    <w:tmpl w:val="C5ECA1E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num w:numId="1" w16cid:durableId="26101874">
    <w:abstractNumId w:val="15"/>
  </w:num>
  <w:num w:numId="2" w16cid:durableId="1441490545">
    <w:abstractNumId w:val="14"/>
  </w:num>
  <w:num w:numId="3" w16cid:durableId="1539124723">
    <w:abstractNumId w:val="22"/>
  </w:num>
  <w:num w:numId="4" w16cid:durableId="1110583250">
    <w:abstractNumId w:val="27"/>
  </w:num>
  <w:num w:numId="5" w16cid:durableId="199512569">
    <w:abstractNumId w:val="28"/>
  </w:num>
  <w:num w:numId="6" w16cid:durableId="1123306645">
    <w:abstractNumId w:val="36"/>
  </w:num>
  <w:num w:numId="7" w16cid:durableId="1588005402">
    <w:abstractNumId w:val="41"/>
  </w:num>
  <w:num w:numId="8" w16cid:durableId="118110715">
    <w:abstractNumId w:val="18"/>
  </w:num>
  <w:num w:numId="9" w16cid:durableId="490951307">
    <w:abstractNumId w:val="37"/>
  </w:num>
  <w:num w:numId="10" w16cid:durableId="223756565">
    <w:abstractNumId w:val="30"/>
  </w:num>
  <w:num w:numId="11" w16cid:durableId="1340504791">
    <w:abstractNumId w:val="26"/>
  </w:num>
  <w:num w:numId="12" w16cid:durableId="293213751">
    <w:abstractNumId w:val="24"/>
  </w:num>
  <w:num w:numId="13" w16cid:durableId="1437019996">
    <w:abstractNumId w:val="29"/>
  </w:num>
  <w:num w:numId="14" w16cid:durableId="1636252719">
    <w:abstractNumId w:val="20"/>
  </w:num>
  <w:num w:numId="15" w16cid:durableId="183134899">
    <w:abstractNumId w:val="10"/>
  </w:num>
  <w:num w:numId="16" w16cid:durableId="530385085">
    <w:abstractNumId w:val="10"/>
  </w:num>
  <w:num w:numId="17" w16cid:durableId="751316743">
    <w:abstractNumId w:val="34"/>
  </w:num>
  <w:num w:numId="18" w16cid:durableId="1922521024">
    <w:abstractNumId w:val="31"/>
  </w:num>
  <w:num w:numId="19" w16cid:durableId="627008024">
    <w:abstractNumId w:val="16"/>
  </w:num>
  <w:num w:numId="20" w16cid:durableId="1163353099">
    <w:abstractNumId w:val="23"/>
  </w:num>
  <w:num w:numId="21" w16cid:durableId="343089482">
    <w:abstractNumId w:val="25"/>
  </w:num>
  <w:num w:numId="22" w16cid:durableId="553391367">
    <w:abstractNumId w:val="17"/>
  </w:num>
  <w:num w:numId="23" w16cid:durableId="1427768871">
    <w:abstractNumId w:val="32"/>
  </w:num>
  <w:num w:numId="24" w16cid:durableId="294992827">
    <w:abstractNumId w:val="12"/>
  </w:num>
  <w:num w:numId="25" w16cid:durableId="1395883948">
    <w:abstractNumId w:val="33"/>
  </w:num>
  <w:num w:numId="26" w16cid:durableId="2038655702">
    <w:abstractNumId w:val="38"/>
  </w:num>
  <w:num w:numId="27" w16cid:durableId="1924338260">
    <w:abstractNumId w:val="40"/>
  </w:num>
  <w:num w:numId="28" w16cid:durableId="447894273">
    <w:abstractNumId w:val="13"/>
  </w:num>
  <w:num w:numId="29" w16cid:durableId="83495949">
    <w:abstractNumId w:val="39"/>
  </w:num>
  <w:num w:numId="30" w16cid:durableId="441605850">
    <w:abstractNumId w:val="19"/>
  </w:num>
  <w:num w:numId="31" w16cid:durableId="1773208496">
    <w:abstractNumId w:val="42"/>
  </w:num>
  <w:num w:numId="32" w16cid:durableId="64644635">
    <w:abstractNumId w:val="21"/>
  </w:num>
  <w:num w:numId="33" w16cid:durableId="60713224">
    <w:abstractNumId w:val="0"/>
  </w:num>
  <w:num w:numId="34" w16cid:durableId="1555776047">
    <w:abstractNumId w:val="1"/>
  </w:num>
  <w:num w:numId="35" w16cid:durableId="1167675072">
    <w:abstractNumId w:val="2"/>
  </w:num>
  <w:num w:numId="36" w16cid:durableId="638458522">
    <w:abstractNumId w:val="3"/>
  </w:num>
  <w:num w:numId="37" w16cid:durableId="1083333210">
    <w:abstractNumId w:val="8"/>
  </w:num>
  <w:num w:numId="38" w16cid:durableId="1200164043">
    <w:abstractNumId w:val="4"/>
  </w:num>
  <w:num w:numId="39" w16cid:durableId="2120445557">
    <w:abstractNumId w:val="5"/>
  </w:num>
  <w:num w:numId="40" w16cid:durableId="1269391869">
    <w:abstractNumId w:val="6"/>
  </w:num>
  <w:num w:numId="41" w16cid:durableId="1427651305">
    <w:abstractNumId w:val="7"/>
  </w:num>
  <w:num w:numId="42" w16cid:durableId="256594290">
    <w:abstractNumId w:val="9"/>
  </w:num>
  <w:num w:numId="43" w16cid:durableId="487477941">
    <w:abstractNumId w:val="11"/>
  </w:num>
  <w:num w:numId="44" w16cid:durableId="135175730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BD"/>
    <w:rsid w:val="00001DAE"/>
    <w:rsid w:val="00036BD5"/>
    <w:rsid w:val="000650AB"/>
    <w:rsid w:val="000803A4"/>
    <w:rsid w:val="0008678D"/>
    <w:rsid w:val="00090D3E"/>
    <w:rsid w:val="000A4592"/>
    <w:rsid w:val="000D6F02"/>
    <w:rsid w:val="00101C3F"/>
    <w:rsid w:val="00103126"/>
    <w:rsid w:val="00147BD0"/>
    <w:rsid w:val="001506F8"/>
    <w:rsid w:val="00166699"/>
    <w:rsid w:val="00172352"/>
    <w:rsid w:val="00177A62"/>
    <w:rsid w:val="00182BCC"/>
    <w:rsid w:val="001D4ECA"/>
    <w:rsid w:val="00203004"/>
    <w:rsid w:val="00216366"/>
    <w:rsid w:val="00247865"/>
    <w:rsid w:val="00276642"/>
    <w:rsid w:val="00296E72"/>
    <w:rsid w:val="00336E52"/>
    <w:rsid w:val="00337E13"/>
    <w:rsid w:val="00357287"/>
    <w:rsid w:val="00361028"/>
    <w:rsid w:val="00386CF8"/>
    <w:rsid w:val="003C0C6D"/>
    <w:rsid w:val="003D08B7"/>
    <w:rsid w:val="003D4218"/>
    <w:rsid w:val="00412410"/>
    <w:rsid w:val="00421613"/>
    <w:rsid w:val="00425BE2"/>
    <w:rsid w:val="00446333"/>
    <w:rsid w:val="00454238"/>
    <w:rsid w:val="00457F39"/>
    <w:rsid w:val="00463CD5"/>
    <w:rsid w:val="0048020A"/>
    <w:rsid w:val="004A3BA1"/>
    <w:rsid w:val="004B3FE3"/>
    <w:rsid w:val="004D3FBD"/>
    <w:rsid w:val="004F667A"/>
    <w:rsid w:val="005145EC"/>
    <w:rsid w:val="005246E9"/>
    <w:rsid w:val="00526C3F"/>
    <w:rsid w:val="0055576D"/>
    <w:rsid w:val="00572B1D"/>
    <w:rsid w:val="00572EDB"/>
    <w:rsid w:val="00577AEF"/>
    <w:rsid w:val="00580922"/>
    <w:rsid w:val="005B317D"/>
    <w:rsid w:val="005B7448"/>
    <w:rsid w:val="005C5D42"/>
    <w:rsid w:val="005E790B"/>
    <w:rsid w:val="005F1B72"/>
    <w:rsid w:val="00612F7F"/>
    <w:rsid w:val="00614424"/>
    <w:rsid w:val="00630F6B"/>
    <w:rsid w:val="00655A09"/>
    <w:rsid w:val="006661C6"/>
    <w:rsid w:val="00667254"/>
    <w:rsid w:val="00670873"/>
    <w:rsid w:val="00687871"/>
    <w:rsid w:val="0071143C"/>
    <w:rsid w:val="00750898"/>
    <w:rsid w:val="00781A9F"/>
    <w:rsid w:val="00786E8B"/>
    <w:rsid w:val="00796F54"/>
    <w:rsid w:val="007C29DF"/>
    <w:rsid w:val="007E4E36"/>
    <w:rsid w:val="007F6055"/>
    <w:rsid w:val="007F7DF8"/>
    <w:rsid w:val="00814537"/>
    <w:rsid w:val="0084403C"/>
    <w:rsid w:val="0084634A"/>
    <w:rsid w:val="00873042"/>
    <w:rsid w:val="00881CC3"/>
    <w:rsid w:val="008C1092"/>
    <w:rsid w:val="008C32DA"/>
    <w:rsid w:val="008E30B9"/>
    <w:rsid w:val="008E7E63"/>
    <w:rsid w:val="00913D0C"/>
    <w:rsid w:val="00966688"/>
    <w:rsid w:val="009942BF"/>
    <w:rsid w:val="009B0FBD"/>
    <w:rsid w:val="009C4CBC"/>
    <w:rsid w:val="009D2F2C"/>
    <w:rsid w:val="009D6A75"/>
    <w:rsid w:val="009E0911"/>
    <w:rsid w:val="00A273FB"/>
    <w:rsid w:val="00A44B87"/>
    <w:rsid w:val="00A61E96"/>
    <w:rsid w:val="00A63DBD"/>
    <w:rsid w:val="00A7211A"/>
    <w:rsid w:val="00A77517"/>
    <w:rsid w:val="00A847EE"/>
    <w:rsid w:val="00A9054B"/>
    <w:rsid w:val="00AC2C24"/>
    <w:rsid w:val="00AD3B64"/>
    <w:rsid w:val="00AE4C7B"/>
    <w:rsid w:val="00B1440B"/>
    <w:rsid w:val="00B46E52"/>
    <w:rsid w:val="00B668B6"/>
    <w:rsid w:val="00B71CD1"/>
    <w:rsid w:val="00BA00CB"/>
    <w:rsid w:val="00BF004C"/>
    <w:rsid w:val="00BF0E1C"/>
    <w:rsid w:val="00BF1CAA"/>
    <w:rsid w:val="00C00F38"/>
    <w:rsid w:val="00C16E84"/>
    <w:rsid w:val="00C2381D"/>
    <w:rsid w:val="00C24BE6"/>
    <w:rsid w:val="00C3702D"/>
    <w:rsid w:val="00C76958"/>
    <w:rsid w:val="00CC3ABF"/>
    <w:rsid w:val="00CC785F"/>
    <w:rsid w:val="00D057E1"/>
    <w:rsid w:val="00D20635"/>
    <w:rsid w:val="00D51B58"/>
    <w:rsid w:val="00D637B2"/>
    <w:rsid w:val="00D9624B"/>
    <w:rsid w:val="00DA6750"/>
    <w:rsid w:val="00DB0FA5"/>
    <w:rsid w:val="00DB1C54"/>
    <w:rsid w:val="00DE047B"/>
    <w:rsid w:val="00E000F7"/>
    <w:rsid w:val="00E058BD"/>
    <w:rsid w:val="00E21E2C"/>
    <w:rsid w:val="00E23294"/>
    <w:rsid w:val="00E65E67"/>
    <w:rsid w:val="00E91E48"/>
    <w:rsid w:val="00EB781B"/>
    <w:rsid w:val="00ED4591"/>
    <w:rsid w:val="00ED77C4"/>
    <w:rsid w:val="00EF4D08"/>
    <w:rsid w:val="00F30D10"/>
    <w:rsid w:val="00F44638"/>
    <w:rsid w:val="00F54C1F"/>
    <w:rsid w:val="00F85D29"/>
    <w:rsid w:val="00F93066"/>
    <w:rsid w:val="00FB6A5D"/>
    <w:rsid w:val="00FC5912"/>
    <w:rsid w:val="00FC67B4"/>
    <w:rsid w:val="00FD57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00619"/>
  <w15:docId w15:val="{91B02697-6C4D-B247-BDA8-FB5B55A01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ational Book" w:eastAsia="National Book" w:hAnsi="National Book" w:cs="National Book"/>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3702D"/>
    <w:rPr>
      <w:rFonts w:ascii="Times New Roman" w:eastAsia="Times New Roman" w:hAnsi="Times New Roman" w:cs="Times New Roman"/>
      <w:sz w:val="24"/>
      <w:szCs w:val="24"/>
    </w:rPr>
  </w:style>
  <w:style w:type="paragraph" w:styleId="Heading1">
    <w:name w:val="heading 1"/>
    <w:basedOn w:val="Heading9"/>
    <w:next w:val="Normal"/>
    <w:uiPriority w:val="9"/>
    <w:qFormat/>
    <w:rsid w:val="005B317D"/>
    <w:pPr>
      <w:spacing w:before="240"/>
      <w:ind w:right="-86"/>
      <w:outlineLvl w:val="0"/>
    </w:pPr>
    <w:rPr>
      <w:i w:val="0"/>
      <w:iCs/>
    </w:rPr>
  </w:style>
  <w:style w:type="paragraph" w:styleId="Heading2">
    <w:name w:val="heading 2"/>
    <w:basedOn w:val="Normal"/>
    <w:next w:val="Normal"/>
    <w:link w:val="Heading2Char"/>
    <w:uiPriority w:val="9"/>
    <w:unhideWhenUsed/>
    <w:qFormat/>
    <w:rsid w:val="005B317D"/>
    <w:pPr>
      <w:spacing w:after="240"/>
      <w:ind w:left="274" w:right="302"/>
      <w:textAlignment w:val="baseline"/>
      <w:outlineLvl w:val="1"/>
    </w:pPr>
    <w:rPr>
      <w:rFonts w:ascii="Calibri" w:eastAsia="National Semibold" w:hAnsi="Calibri" w:cs="Calibri"/>
      <w:b/>
      <w:bCs/>
      <w:color w:val="860E02"/>
      <w:szCs w:val="20"/>
    </w:rPr>
  </w:style>
  <w:style w:type="paragraph" w:styleId="Heading3">
    <w:name w:val="heading 3"/>
    <w:basedOn w:val="Normal"/>
    <w:next w:val="Normal"/>
    <w:uiPriority w:val="9"/>
    <w:unhideWhenUsed/>
    <w:qFormat/>
    <w:rsid w:val="005B317D"/>
    <w:pPr>
      <w:keepNext/>
      <w:keepLines/>
      <w:spacing w:after="240"/>
      <w:textAlignment w:val="baseline"/>
      <w:outlineLvl w:val="2"/>
    </w:pPr>
    <w:rPr>
      <w:rFonts w:asciiTheme="minorHAnsi" w:eastAsiaTheme="minorEastAsia" w:hAnsiTheme="minorHAnsi" w:cs="Arial"/>
      <w:color w:val="991B1E"/>
      <w:sz w:val="36"/>
      <w:szCs w:val="28"/>
    </w:rPr>
  </w:style>
  <w:style w:type="paragraph" w:styleId="Heading4">
    <w:name w:val="heading 4"/>
    <w:basedOn w:val="Normal"/>
    <w:next w:val="Normal"/>
    <w:link w:val="Heading4Char"/>
    <w:uiPriority w:val="9"/>
    <w:unhideWhenUsed/>
    <w:qFormat/>
    <w:rsid w:val="005B317D"/>
    <w:pPr>
      <w:keepNext/>
      <w:keepLines/>
      <w:spacing w:after="240"/>
      <w:textAlignment w:val="baseline"/>
      <w:outlineLvl w:val="3"/>
    </w:pPr>
    <w:rPr>
      <w:rFonts w:ascii="Calibri Light" w:eastAsiaTheme="majorEastAsia" w:hAnsi="Calibri Light" w:cstheme="majorBidi"/>
      <w:iCs/>
      <w:color w:val="991B1E"/>
      <w:szCs w:val="22"/>
    </w:rPr>
  </w:style>
  <w:style w:type="paragraph" w:styleId="Heading5">
    <w:name w:val="heading 5"/>
    <w:basedOn w:val="Normal"/>
    <w:next w:val="Normal"/>
    <w:uiPriority w:val="9"/>
    <w:semiHidden/>
    <w:unhideWhenUsed/>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aliases w:val="CET Heading 1"/>
    <w:basedOn w:val="Heading4"/>
    <w:next w:val="Normal"/>
    <w:link w:val="Heading9Char"/>
    <w:uiPriority w:val="9"/>
    <w:unhideWhenUsed/>
    <w:rsid w:val="0084634A"/>
    <w:pPr>
      <w:keepNext w:val="0"/>
      <w:keepLines w:val="0"/>
      <w:ind w:right="-90"/>
      <w:contextualSpacing/>
      <w:outlineLvl w:val="8"/>
    </w:pPr>
    <w:rPr>
      <w:rFonts w:ascii="Calibri" w:eastAsia="National Book" w:hAnsi="Calibri" w:cs="Calibri"/>
      <w:i/>
      <w:iCs w:val="0"/>
      <w:color w:val="860E02"/>
      <w:sz w:val="5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1">
    <w:name w:val="Bullet list 1"/>
    <w:basedOn w:val="BodyText"/>
    <w:qFormat/>
    <w:rsid w:val="00103126"/>
    <w:pPr>
      <w:numPr>
        <w:numId w:val="32"/>
      </w:numPr>
      <w:contextualSpacing/>
    </w:pPr>
  </w:style>
  <w:style w:type="character" w:customStyle="1" w:styleId="Heading2Char">
    <w:name w:val="Heading 2 Char"/>
    <w:basedOn w:val="DefaultParagraphFont"/>
    <w:link w:val="Heading2"/>
    <w:uiPriority w:val="9"/>
    <w:rsid w:val="005B317D"/>
    <w:rPr>
      <w:rFonts w:ascii="Calibri" w:eastAsia="National Semibold" w:hAnsi="Calibri" w:cs="Calibri"/>
      <w:b/>
      <w:bCs/>
      <w:color w:val="860E02"/>
      <w:sz w:val="24"/>
      <w:szCs w:val="20"/>
    </w:rPr>
  </w:style>
  <w:style w:type="character" w:customStyle="1" w:styleId="Heading9Char">
    <w:name w:val="Heading 9 Char"/>
    <w:aliases w:val="CET Heading 1 Char"/>
    <w:basedOn w:val="DefaultParagraphFont"/>
    <w:link w:val="Heading9"/>
    <w:uiPriority w:val="9"/>
    <w:rsid w:val="0084634A"/>
    <w:rPr>
      <w:rFonts w:ascii="Calibri" w:hAnsi="Calibri" w:cs="Calibri"/>
      <w:color w:val="860E02"/>
      <w:sz w:val="52"/>
      <w:lang w:eastAsia="zh-CN"/>
    </w:rPr>
  </w:style>
  <w:style w:type="paragraph" w:styleId="Quote">
    <w:name w:val="Quote"/>
    <w:basedOn w:val="BodyText"/>
    <w:next w:val="Normal"/>
    <w:link w:val="QuoteChar"/>
    <w:uiPriority w:val="29"/>
    <w:qFormat/>
    <w:rsid w:val="005B317D"/>
    <w:pPr>
      <w:ind w:left="720"/>
    </w:pPr>
    <w:rPr>
      <w:i/>
      <w:iCs/>
      <w:bdr w:val="none" w:sz="0" w:space="0" w:color="auto" w:frame="1"/>
    </w:rPr>
  </w:style>
  <w:style w:type="character" w:customStyle="1" w:styleId="QuoteChar">
    <w:name w:val="Quote Char"/>
    <w:basedOn w:val="DefaultParagraphFont"/>
    <w:link w:val="Quote"/>
    <w:uiPriority w:val="29"/>
    <w:rsid w:val="005B317D"/>
    <w:rPr>
      <w:rFonts w:ascii="Calibri" w:eastAsiaTheme="minorEastAsia" w:hAnsi="Calibri" w:cs="Calibri"/>
      <w:i/>
      <w:iCs/>
      <w:color w:val="000000"/>
      <w:sz w:val="24"/>
      <w:szCs w:val="24"/>
      <w:bdr w:val="none" w:sz="0" w:space="0" w:color="auto" w:frame="1"/>
    </w:rPr>
  </w:style>
  <w:style w:type="character" w:styleId="PageNumber">
    <w:name w:val="page number"/>
    <w:basedOn w:val="DefaultParagraphFont"/>
    <w:uiPriority w:val="99"/>
    <w:semiHidden/>
    <w:unhideWhenUsed/>
    <w:rsid w:val="000161DC"/>
  </w:style>
  <w:style w:type="character" w:styleId="Hyperlink">
    <w:name w:val="Hyperlink"/>
    <w:basedOn w:val="DefaultParagraphFont"/>
    <w:uiPriority w:val="99"/>
    <w:unhideWhenUsed/>
    <w:rsid w:val="000161DC"/>
    <w:rPr>
      <w:color w:val="0000FF"/>
      <w:u w:val="single"/>
    </w:rPr>
  </w:style>
  <w:style w:type="character" w:customStyle="1" w:styleId="Heading4Char">
    <w:name w:val="Heading 4 Char"/>
    <w:basedOn w:val="DefaultParagraphFont"/>
    <w:link w:val="Heading4"/>
    <w:uiPriority w:val="9"/>
    <w:rsid w:val="005B317D"/>
    <w:rPr>
      <w:rFonts w:ascii="Calibri Light" w:eastAsiaTheme="majorEastAsia" w:hAnsi="Calibri Light" w:cstheme="majorBidi"/>
      <w:iCs/>
      <w:color w:val="991B1E"/>
      <w:sz w:val="24"/>
    </w:rPr>
  </w:style>
  <w:style w:type="character" w:styleId="FollowedHyperlink">
    <w:name w:val="FollowedHyperlink"/>
    <w:basedOn w:val="DefaultParagraphFont"/>
    <w:uiPriority w:val="99"/>
    <w:semiHidden/>
    <w:unhideWhenUsed/>
    <w:rsid w:val="000161DC"/>
    <w:rPr>
      <w:color w:val="954F72" w:themeColor="followedHyperlink"/>
      <w:u w:val="single"/>
    </w:rPr>
  </w:style>
  <w:style w:type="paragraph" w:styleId="BodyText">
    <w:name w:val="Body Text"/>
    <w:basedOn w:val="Normal"/>
    <w:link w:val="BodyTextChar"/>
    <w:uiPriority w:val="1"/>
    <w:qFormat/>
    <w:rsid w:val="005B317D"/>
    <w:pPr>
      <w:spacing w:after="240"/>
      <w:ind w:left="274"/>
      <w:textAlignment w:val="baseline"/>
    </w:pPr>
    <w:rPr>
      <w:rFonts w:ascii="Calibri" w:eastAsiaTheme="minorEastAsia" w:hAnsi="Calibri" w:cs="Calibri"/>
      <w:color w:val="000000"/>
    </w:rPr>
  </w:style>
  <w:style w:type="character" w:customStyle="1" w:styleId="BodyTextChar">
    <w:name w:val="Body Text Char"/>
    <w:basedOn w:val="DefaultParagraphFont"/>
    <w:link w:val="BodyText"/>
    <w:uiPriority w:val="1"/>
    <w:rsid w:val="005B317D"/>
    <w:rPr>
      <w:rFonts w:ascii="Calibri" w:eastAsiaTheme="minorEastAsia" w:hAnsi="Calibri" w:cs="Calibri"/>
      <w:color w:val="000000"/>
      <w:sz w:val="24"/>
      <w:szCs w:val="24"/>
    </w:rPr>
  </w:style>
  <w:style w:type="paragraph" w:styleId="NoSpacing">
    <w:name w:val="No Spacing"/>
    <w:uiPriority w:val="1"/>
    <w:rsid w:val="004B3F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29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D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847EE"/>
    <w:rPr>
      <w:sz w:val="16"/>
      <w:szCs w:val="16"/>
    </w:rPr>
  </w:style>
  <w:style w:type="paragraph" w:styleId="CommentText">
    <w:name w:val="annotation text"/>
    <w:basedOn w:val="Normal"/>
    <w:link w:val="CommentTextChar"/>
    <w:uiPriority w:val="99"/>
    <w:semiHidden/>
    <w:unhideWhenUsed/>
    <w:rsid w:val="00A847EE"/>
    <w:rPr>
      <w:sz w:val="20"/>
      <w:szCs w:val="20"/>
    </w:rPr>
  </w:style>
  <w:style w:type="character" w:customStyle="1" w:styleId="CommentTextChar">
    <w:name w:val="Comment Text Char"/>
    <w:basedOn w:val="DefaultParagraphFont"/>
    <w:link w:val="CommentText"/>
    <w:uiPriority w:val="99"/>
    <w:semiHidden/>
    <w:rsid w:val="00A847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47EE"/>
    <w:rPr>
      <w:b/>
      <w:bCs/>
    </w:rPr>
  </w:style>
  <w:style w:type="character" w:customStyle="1" w:styleId="CommentSubjectChar">
    <w:name w:val="Comment Subject Char"/>
    <w:basedOn w:val="CommentTextChar"/>
    <w:link w:val="CommentSubject"/>
    <w:uiPriority w:val="99"/>
    <w:semiHidden/>
    <w:rsid w:val="00A847EE"/>
    <w:rPr>
      <w:rFonts w:ascii="Times New Roman" w:eastAsia="Times New Roman" w:hAnsi="Times New Roman" w:cs="Times New Roman"/>
      <w:b/>
      <w:bCs/>
      <w:sz w:val="20"/>
      <w:szCs w:val="20"/>
    </w:rPr>
  </w:style>
  <w:style w:type="paragraph" w:styleId="Title">
    <w:name w:val="Title"/>
    <w:basedOn w:val="Normal"/>
    <w:next w:val="Normal"/>
    <w:link w:val="TitleChar"/>
    <w:uiPriority w:val="10"/>
    <w:rsid w:val="004B3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FE3"/>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4B3FE3"/>
    <w:rPr>
      <w:b/>
      <w:bCs/>
    </w:rPr>
  </w:style>
  <w:style w:type="paragraph" w:styleId="Subtitle">
    <w:name w:val="Subtitle"/>
    <w:basedOn w:val="Normal"/>
    <w:next w:val="Normal"/>
    <w:link w:val="SubtitleChar"/>
    <w:uiPriority w:val="11"/>
    <w:rsid w:val="004B3F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B3FE3"/>
    <w:rPr>
      <w:rFonts w:asciiTheme="minorHAnsi" w:eastAsiaTheme="minorEastAsia" w:hAnsiTheme="minorHAnsi" w:cstheme="minorBidi"/>
      <w:color w:val="5A5A5A" w:themeColor="text1" w:themeTint="A5"/>
      <w:spacing w:val="15"/>
    </w:rPr>
  </w:style>
  <w:style w:type="character" w:styleId="SubtleEmphasis">
    <w:name w:val="Subtle Emphasis"/>
    <w:basedOn w:val="DefaultParagraphFont"/>
    <w:uiPriority w:val="19"/>
    <w:rsid w:val="004B3FE3"/>
    <w:rPr>
      <w:i/>
      <w:iCs/>
      <w:color w:val="404040" w:themeColor="text1" w:themeTint="BF"/>
    </w:rPr>
  </w:style>
  <w:style w:type="character" w:styleId="Emphasis">
    <w:name w:val="Emphasis"/>
    <w:basedOn w:val="DefaultParagraphFont"/>
    <w:uiPriority w:val="20"/>
    <w:rsid w:val="004B3FE3"/>
    <w:rPr>
      <w:i/>
      <w:iCs/>
    </w:rPr>
  </w:style>
  <w:style w:type="paragraph" w:customStyle="1" w:styleId="Tabletext">
    <w:name w:val="Table text"/>
    <w:basedOn w:val="BodyText"/>
    <w:rsid w:val="00D637B2"/>
    <w:pPr>
      <w:tabs>
        <w:tab w:val="left" w:pos="8820"/>
      </w:tabs>
      <w:spacing w:after="0"/>
      <w:ind w:left="0"/>
    </w:pPr>
  </w:style>
  <w:style w:type="table" w:styleId="TableGrid">
    <w:name w:val="Table Grid"/>
    <w:basedOn w:val="TableNormal"/>
    <w:uiPriority w:val="39"/>
    <w:rsid w:val="00C76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abletext">
    <w:name w:val="Bulleted table text"/>
    <w:basedOn w:val="Tabletext"/>
    <w:qFormat/>
    <w:rsid w:val="00C76958"/>
    <w:pPr>
      <w:numPr>
        <w:numId w:val="43"/>
      </w:numPr>
    </w:pPr>
  </w:style>
  <w:style w:type="character" w:styleId="UnresolvedMention">
    <w:name w:val="Unresolved Mention"/>
    <w:basedOn w:val="DefaultParagraphFont"/>
    <w:uiPriority w:val="99"/>
    <w:semiHidden/>
    <w:unhideWhenUsed/>
    <w:rsid w:val="004D3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656">
      <w:bodyDiv w:val="1"/>
      <w:marLeft w:val="0"/>
      <w:marRight w:val="0"/>
      <w:marTop w:val="0"/>
      <w:marBottom w:val="0"/>
      <w:divBdr>
        <w:top w:val="none" w:sz="0" w:space="0" w:color="auto"/>
        <w:left w:val="none" w:sz="0" w:space="0" w:color="auto"/>
        <w:bottom w:val="none" w:sz="0" w:space="0" w:color="auto"/>
        <w:right w:val="none" w:sz="0" w:space="0" w:color="auto"/>
      </w:divBdr>
    </w:div>
    <w:div w:id="154734161">
      <w:bodyDiv w:val="1"/>
      <w:marLeft w:val="0"/>
      <w:marRight w:val="0"/>
      <w:marTop w:val="0"/>
      <w:marBottom w:val="0"/>
      <w:divBdr>
        <w:top w:val="none" w:sz="0" w:space="0" w:color="auto"/>
        <w:left w:val="none" w:sz="0" w:space="0" w:color="auto"/>
        <w:bottom w:val="none" w:sz="0" w:space="0" w:color="auto"/>
        <w:right w:val="none" w:sz="0" w:space="0" w:color="auto"/>
      </w:divBdr>
    </w:div>
    <w:div w:id="275453771">
      <w:bodyDiv w:val="1"/>
      <w:marLeft w:val="0"/>
      <w:marRight w:val="0"/>
      <w:marTop w:val="0"/>
      <w:marBottom w:val="0"/>
      <w:divBdr>
        <w:top w:val="none" w:sz="0" w:space="0" w:color="auto"/>
        <w:left w:val="none" w:sz="0" w:space="0" w:color="auto"/>
        <w:bottom w:val="none" w:sz="0" w:space="0" w:color="auto"/>
        <w:right w:val="none" w:sz="0" w:space="0" w:color="auto"/>
      </w:divBdr>
    </w:div>
    <w:div w:id="339359741">
      <w:bodyDiv w:val="1"/>
      <w:marLeft w:val="0"/>
      <w:marRight w:val="0"/>
      <w:marTop w:val="0"/>
      <w:marBottom w:val="0"/>
      <w:divBdr>
        <w:top w:val="none" w:sz="0" w:space="0" w:color="auto"/>
        <w:left w:val="none" w:sz="0" w:space="0" w:color="auto"/>
        <w:bottom w:val="none" w:sz="0" w:space="0" w:color="auto"/>
        <w:right w:val="none" w:sz="0" w:space="0" w:color="auto"/>
      </w:divBdr>
    </w:div>
    <w:div w:id="358092582">
      <w:bodyDiv w:val="1"/>
      <w:marLeft w:val="0"/>
      <w:marRight w:val="0"/>
      <w:marTop w:val="0"/>
      <w:marBottom w:val="0"/>
      <w:divBdr>
        <w:top w:val="none" w:sz="0" w:space="0" w:color="auto"/>
        <w:left w:val="none" w:sz="0" w:space="0" w:color="auto"/>
        <w:bottom w:val="none" w:sz="0" w:space="0" w:color="auto"/>
        <w:right w:val="none" w:sz="0" w:space="0" w:color="auto"/>
      </w:divBdr>
    </w:div>
    <w:div w:id="401803057">
      <w:bodyDiv w:val="1"/>
      <w:marLeft w:val="0"/>
      <w:marRight w:val="0"/>
      <w:marTop w:val="0"/>
      <w:marBottom w:val="0"/>
      <w:divBdr>
        <w:top w:val="none" w:sz="0" w:space="0" w:color="auto"/>
        <w:left w:val="none" w:sz="0" w:space="0" w:color="auto"/>
        <w:bottom w:val="none" w:sz="0" w:space="0" w:color="auto"/>
        <w:right w:val="none" w:sz="0" w:space="0" w:color="auto"/>
      </w:divBdr>
    </w:div>
    <w:div w:id="471796083">
      <w:bodyDiv w:val="1"/>
      <w:marLeft w:val="0"/>
      <w:marRight w:val="0"/>
      <w:marTop w:val="0"/>
      <w:marBottom w:val="0"/>
      <w:divBdr>
        <w:top w:val="none" w:sz="0" w:space="0" w:color="auto"/>
        <w:left w:val="none" w:sz="0" w:space="0" w:color="auto"/>
        <w:bottom w:val="none" w:sz="0" w:space="0" w:color="auto"/>
        <w:right w:val="none" w:sz="0" w:space="0" w:color="auto"/>
      </w:divBdr>
    </w:div>
    <w:div w:id="476073890">
      <w:bodyDiv w:val="1"/>
      <w:marLeft w:val="0"/>
      <w:marRight w:val="0"/>
      <w:marTop w:val="0"/>
      <w:marBottom w:val="0"/>
      <w:divBdr>
        <w:top w:val="none" w:sz="0" w:space="0" w:color="auto"/>
        <w:left w:val="none" w:sz="0" w:space="0" w:color="auto"/>
        <w:bottom w:val="none" w:sz="0" w:space="0" w:color="auto"/>
        <w:right w:val="none" w:sz="0" w:space="0" w:color="auto"/>
      </w:divBdr>
    </w:div>
    <w:div w:id="650064953">
      <w:bodyDiv w:val="1"/>
      <w:marLeft w:val="0"/>
      <w:marRight w:val="0"/>
      <w:marTop w:val="0"/>
      <w:marBottom w:val="0"/>
      <w:divBdr>
        <w:top w:val="none" w:sz="0" w:space="0" w:color="auto"/>
        <w:left w:val="none" w:sz="0" w:space="0" w:color="auto"/>
        <w:bottom w:val="none" w:sz="0" w:space="0" w:color="auto"/>
        <w:right w:val="none" w:sz="0" w:space="0" w:color="auto"/>
      </w:divBdr>
    </w:div>
    <w:div w:id="668019697">
      <w:bodyDiv w:val="1"/>
      <w:marLeft w:val="0"/>
      <w:marRight w:val="0"/>
      <w:marTop w:val="0"/>
      <w:marBottom w:val="0"/>
      <w:divBdr>
        <w:top w:val="none" w:sz="0" w:space="0" w:color="auto"/>
        <w:left w:val="none" w:sz="0" w:space="0" w:color="auto"/>
        <w:bottom w:val="none" w:sz="0" w:space="0" w:color="auto"/>
        <w:right w:val="none" w:sz="0" w:space="0" w:color="auto"/>
      </w:divBdr>
    </w:div>
    <w:div w:id="714232214">
      <w:bodyDiv w:val="1"/>
      <w:marLeft w:val="0"/>
      <w:marRight w:val="0"/>
      <w:marTop w:val="0"/>
      <w:marBottom w:val="0"/>
      <w:divBdr>
        <w:top w:val="none" w:sz="0" w:space="0" w:color="auto"/>
        <w:left w:val="none" w:sz="0" w:space="0" w:color="auto"/>
        <w:bottom w:val="none" w:sz="0" w:space="0" w:color="auto"/>
        <w:right w:val="none" w:sz="0" w:space="0" w:color="auto"/>
      </w:divBdr>
    </w:div>
    <w:div w:id="761797099">
      <w:bodyDiv w:val="1"/>
      <w:marLeft w:val="0"/>
      <w:marRight w:val="0"/>
      <w:marTop w:val="0"/>
      <w:marBottom w:val="0"/>
      <w:divBdr>
        <w:top w:val="none" w:sz="0" w:space="0" w:color="auto"/>
        <w:left w:val="none" w:sz="0" w:space="0" w:color="auto"/>
        <w:bottom w:val="none" w:sz="0" w:space="0" w:color="auto"/>
        <w:right w:val="none" w:sz="0" w:space="0" w:color="auto"/>
      </w:divBdr>
    </w:div>
    <w:div w:id="776873885">
      <w:bodyDiv w:val="1"/>
      <w:marLeft w:val="0"/>
      <w:marRight w:val="0"/>
      <w:marTop w:val="0"/>
      <w:marBottom w:val="0"/>
      <w:divBdr>
        <w:top w:val="none" w:sz="0" w:space="0" w:color="auto"/>
        <w:left w:val="none" w:sz="0" w:space="0" w:color="auto"/>
        <w:bottom w:val="none" w:sz="0" w:space="0" w:color="auto"/>
        <w:right w:val="none" w:sz="0" w:space="0" w:color="auto"/>
      </w:divBdr>
    </w:div>
    <w:div w:id="812719099">
      <w:bodyDiv w:val="1"/>
      <w:marLeft w:val="0"/>
      <w:marRight w:val="0"/>
      <w:marTop w:val="0"/>
      <w:marBottom w:val="0"/>
      <w:divBdr>
        <w:top w:val="none" w:sz="0" w:space="0" w:color="auto"/>
        <w:left w:val="none" w:sz="0" w:space="0" w:color="auto"/>
        <w:bottom w:val="none" w:sz="0" w:space="0" w:color="auto"/>
        <w:right w:val="none" w:sz="0" w:space="0" w:color="auto"/>
      </w:divBdr>
    </w:div>
    <w:div w:id="818810828">
      <w:bodyDiv w:val="1"/>
      <w:marLeft w:val="0"/>
      <w:marRight w:val="0"/>
      <w:marTop w:val="0"/>
      <w:marBottom w:val="0"/>
      <w:divBdr>
        <w:top w:val="none" w:sz="0" w:space="0" w:color="auto"/>
        <w:left w:val="none" w:sz="0" w:space="0" w:color="auto"/>
        <w:bottom w:val="none" w:sz="0" w:space="0" w:color="auto"/>
        <w:right w:val="none" w:sz="0" w:space="0" w:color="auto"/>
      </w:divBdr>
    </w:div>
    <w:div w:id="885605743">
      <w:bodyDiv w:val="1"/>
      <w:marLeft w:val="0"/>
      <w:marRight w:val="0"/>
      <w:marTop w:val="0"/>
      <w:marBottom w:val="0"/>
      <w:divBdr>
        <w:top w:val="none" w:sz="0" w:space="0" w:color="auto"/>
        <w:left w:val="none" w:sz="0" w:space="0" w:color="auto"/>
        <w:bottom w:val="none" w:sz="0" w:space="0" w:color="auto"/>
        <w:right w:val="none" w:sz="0" w:space="0" w:color="auto"/>
      </w:divBdr>
    </w:div>
    <w:div w:id="906187247">
      <w:bodyDiv w:val="1"/>
      <w:marLeft w:val="0"/>
      <w:marRight w:val="0"/>
      <w:marTop w:val="0"/>
      <w:marBottom w:val="0"/>
      <w:divBdr>
        <w:top w:val="none" w:sz="0" w:space="0" w:color="auto"/>
        <w:left w:val="none" w:sz="0" w:space="0" w:color="auto"/>
        <w:bottom w:val="none" w:sz="0" w:space="0" w:color="auto"/>
        <w:right w:val="none" w:sz="0" w:space="0" w:color="auto"/>
      </w:divBdr>
    </w:div>
    <w:div w:id="930699892">
      <w:bodyDiv w:val="1"/>
      <w:marLeft w:val="0"/>
      <w:marRight w:val="0"/>
      <w:marTop w:val="0"/>
      <w:marBottom w:val="0"/>
      <w:divBdr>
        <w:top w:val="none" w:sz="0" w:space="0" w:color="auto"/>
        <w:left w:val="none" w:sz="0" w:space="0" w:color="auto"/>
        <w:bottom w:val="none" w:sz="0" w:space="0" w:color="auto"/>
        <w:right w:val="none" w:sz="0" w:space="0" w:color="auto"/>
      </w:divBdr>
    </w:div>
    <w:div w:id="999120918">
      <w:bodyDiv w:val="1"/>
      <w:marLeft w:val="0"/>
      <w:marRight w:val="0"/>
      <w:marTop w:val="0"/>
      <w:marBottom w:val="0"/>
      <w:divBdr>
        <w:top w:val="none" w:sz="0" w:space="0" w:color="auto"/>
        <w:left w:val="none" w:sz="0" w:space="0" w:color="auto"/>
        <w:bottom w:val="none" w:sz="0" w:space="0" w:color="auto"/>
        <w:right w:val="none" w:sz="0" w:space="0" w:color="auto"/>
      </w:divBdr>
    </w:div>
    <w:div w:id="1017580006">
      <w:bodyDiv w:val="1"/>
      <w:marLeft w:val="0"/>
      <w:marRight w:val="0"/>
      <w:marTop w:val="0"/>
      <w:marBottom w:val="0"/>
      <w:divBdr>
        <w:top w:val="none" w:sz="0" w:space="0" w:color="auto"/>
        <w:left w:val="none" w:sz="0" w:space="0" w:color="auto"/>
        <w:bottom w:val="none" w:sz="0" w:space="0" w:color="auto"/>
        <w:right w:val="none" w:sz="0" w:space="0" w:color="auto"/>
      </w:divBdr>
    </w:div>
    <w:div w:id="1076781541">
      <w:bodyDiv w:val="1"/>
      <w:marLeft w:val="0"/>
      <w:marRight w:val="0"/>
      <w:marTop w:val="0"/>
      <w:marBottom w:val="0"/>
      <w:divBdr>
        <w:top w:val="none" w:sz="0" w:space="0" w:color="auto"/>
        <w:left w:val="none" w:sz="0" w:space="0" w:color="auto"/>
        <w:bottom w:val="none" w:sz="0" w:space="0" w:color="auto"/>
        <w:right w:val="none" w:sz="0" w:space="0" w:color="auto"/>
      </w:divBdr>
    </w:div>
    <w:div w:id="1078867340">
      <w:bodyDiv w:val="1"/>
      <w:marLeft w:val="0"/>
      <w:marRight w:val="0"/>
      <w:marTop w:val="0"/>
      <w:marBottom w:val="0"/>
      <w:divBdr>
        <w:top w:val="none" w:sz="0" w:space="0" w:color="auto"/>
        <w:left w:val="none" w:sz="0" w:space="0" w:color="auto"/>
        <w:bottom w:val="none" w:sz="0" w:space="0" w:color="auto"/>
        <w:right w:val="none" w:sz="0" w:space="0" w:color="auto"/>
      </w:divBdr>
    </w:div>
    <w:div w:id="1089349364">
      <w:bodyDiv w:val="1"/>
      <w:marLeft w:val="0"/>
      <w:marRight w:val="0"/>
      <w:marTop w:val="0"/>
      <w:marBottom w:val="0"/>
      <w:divBdr>
        <w:top w:val="none" w:sz="0" w:space="0" w:color="auto"/>
        <w:left w:val="none" w:sz="0" w:space="0" w:color="auto"/>
        <w:bottom w:val="none" w:sz="0" w:space="0" w:color="auto"/>
        <w:right w:val="none" w:sz="0" w:space="0" w:color="auto"/>
      </w:divBdr>
    </w:div>
    <w:div w:id="1143162675">
      <w:bodyDiv w:val="1"/>
      <w:marLeft w:val="0"/>
      <w:marRight w:val="0"/>
      <w:marTop w:val="0"/>
      <w:marBottom w:val="0"/>
      <w:divBdr>
        <w:top w:val="none" w:sz="0" w:space="0" w:color="auto"/>
        <w:left w:val="none" w:sz="0" w:space="0" w:color="auto"/>
        <w:bottom w:val="none" w:sz="0" w:space="0" w:color="auto"/>
        <w:right w:val="none" w:sz="0" w:space="0" w:color="auto"/>
      </w:divBdr>
    </w:div>
    <w:div w:id="1179277933">
      <w:bodyDiv w:val="1"/>
      <w:marLeft w:val="0"/>
      <w:marRight w:val="0"/>
      <w:marTop w:val="0"/>
      <w:marBottom w:val="0"/>
      <w:divBdr>
        <w:top w:val="none" w:sz="0" w:space="0" w:color="auto"/>
        <w:left w:val="none" w:sz="0" w:space="0" w:color="auto"/>
        <w:bottom w:val="none" w:sz="0" w:space="0" w:color="auto"/>
        <w:right w:val="none" w:sz="0" w:space="0" w:color="auto"/>
      </w:divBdr>
    </w:div>
    <w:div w:id="1248465486">
      <w:bodyDiv w:val="1"/>
      <w:marLeft w:val="0"/>
      <w:marRight w:val="0"/>
      <w:marTop w:val="0"/>
      <w:marBottom w:val="0"/>
      <w:divBdr>
        <w:top w:val="none" w:sz="0" w:space="0" w:color="auto"/>
        <w:left w:val="none" w:sz="0" w:space="0" w:color="auto"/>
        <w:bottom w:val="none" w:sz="0" w:space="0" w:color="auto"/>
        <w:right w:val="none" w:sz="0" w:space="0" w:color="auto"/>
      </w:divBdr>
    </w:div>
    <w:div w:id="1391539901">
      <w:bodyDiv w:val="1"/>
      <w:marLeft w:val="0"/>
      <w:marRight w:val="0"/>
      <w:marTop w:val="0"/>
      <w:marBottom w:val="0"/>
      <w:divBdr>
        <w:top w:val="none" w:sz="0" w:space="0" w:color="auto"/>
        <w:left w:val="none" w:sz="0" w:space="0" w:color="auto"/>
        <w:bottom w:val="none" w:sz="0" w:space="0" w:color="auto"/>
        <w:right w:val="none" w:sz="0" w:space="0" w:color="auto"/>
      </w:divBdr>
      <w:divsChild>
        <w:div w:id="613906509">
          <w:marLeft w:val="0"/>
          <w:marRight w:val="0"/>
          <w:marTop w:val="0"/>
          <w:marBottom w:val="0"/>
          <w:divBdr>
            <w:top w:val="none" w:sz="0" w:space="0" w:color="auto"/>
            <w:left w:val="none" w:sz="0" w:space="0" w:color="auto"/>
            <w:bottom w:val="none" w:sz="0" w:space="0" w:color="auto"/>
            <w:right w:val="none" w:sz="0" w:space="0" w:color="auto"/>
          </w:divBdr>
        </w:div>
        <w:div w:id="1464345500">
          <w:marLeft w:val="0"/>
          <w:marRight w:val="0"/>
          <w:marTop w:val="0"/>
          <w:marBottom w:val="0"/>
          <w:divBdr>
            <w:top w:val="none" w:sz="0" w:space="0" w:color="auto"/>
            <w:left w:val="none" w:sz="0" w:space="0" w:color="auto"/>
            <w:bottom w:val="none" w:sz="0" w:space="0" w:color="auto"/>
            <w:right w:val="none" w:sz="0" w:space="0" w:color="auto"/>
          </w:divBdr>
          <w:divsChild>
            <w:div w:id="148709140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39008523">
      <w:bodyDiv w:val="1"/>
      <w:marLeft w:val="0"/>
      <w:marRight w:val="0"/>
      <w:marTop w:val="0"/>
      <w:marBottom w:val="0"/>
      <w:divBdr>
        <w:top w:val="none" w:sz="0" w:space="0" w:color="auto"/>
        <w:left w:val="none" w:sz="0" w:space="0" w:color="auto"/>
        <w:bottom w:val="none" w:sz="0" w:space="0" w:color="auto"/>
        <w:right w:val="none" w:sz="0" w:space="0" w:color="auto"/>
      </w:divBdr>
    </w:div>
    <w:div w:id="1548489773">
      <w:bodyDiv w:val="1"/>
      <w:marLeft w:val="0"/>
      <w:marRight w:val="0"/>
      <w:marTop w:val="0"/>
      <w:marBottom w:val="0"/>
      <w:divBdr>
        <w:top w:val="none" w:sz="0" w:space="0" w:color="auto"/>
        <w:left w:val="none" w:sz="0" w:space="0" w:color="auto"/>
        <w:bottom w:val="none" w:sz="0" w:space="0" w:color="auto"/>
        <w:right w:val="none" w:sz="0" w:space="0" w:color="auto"/>
      </w:divBdr>
    </w:div>
    <w:div w:id="1673874739">
      <w:bodyDiv w:val="1"/>
      <w:marLeft w:val="0"/>
      <w:marRight w:val="0"/>
      <w:marTop w:val="0"/>
      <w:marBottom w:val="0"/>
      <w:divBdr>
        <w:top w:val="none" w:sz="0" w:space="0" w:color="auto"/>
        <w:left w:val="none" w:sz="0" w:space="0" w:color="auto"/>
        <w:bottom w:val="none" w:sz="0" w:space="0" w:color="auto"/>
        <w:right w:val="none" w:sz="0" w:space="0" w:color="auto"/>
      </w:divBdr>
    </w:div>
    <w:div w:id="1759641849">
      <w:bodyDiv w:val="1"/>
      <w:marLeft w:val="0"/>
      <w:marRight w:val="0"/>
      <w:marTop w:val="0"/>
      <w:marBottom w:val="0"/>
      <w:divBdr>
        <w:top w:val="none" w:sz="0" w:space="0" w:color="auto"/>
        <w:left w:val="none" w:sz="0" w:space="0" w:color="auto"/>
        <w:bottom w:val="none" w:sz="0" w:space="0" w:color="auto"/>
        <w:right w:val="none" w:sz="0" w:space="0" w:color="auto"/>
      </w:divBdr>
    </w:div>
    <w:div w:id="1806389084">
      <w:bodyDiv w:val="1"/>
      <w:marLeft w:val="0"/>
      <w:marRight w:val="0"/>
      <w:marTop w:val="0"/>
      <w:marBottom w:val="0"/>
      <w:divBdr>
        <w:top w:val="none" w:sz="0" w:space="0" w:color="auto"/>
        <w:left w:val="none" w:sz="0" w:space="0" w:color="auto"/>
        <w:bottom w:val="none" w:sz="0" w:space="0" w:color="auto"/>
        <w:right w:val="none" w:sz="0" w:space="0" w:color="auto"/>
      </w:divBdr>
    </w:div>
    <w:div w:id="1825001655">
      <w:bodyDiv w:val="1"/>
      <w:marLeft w:val="0"/>
      <w:marRight w:val="0"/>
      <w:marTop w:val="0"/>
      <w:marBottom w:val="0"/>
      <w:divBdr>
        <w:top w:val="none" w:sz="0" w:space="0" w:color="auto"/>
        <w:left w:val="none" w:sz="0" w:space="0" w:color="auto"/>
        <w:bottom w:val="none" w:sz="0" w:space="0" w:color="auto"/>
        <w:right w:val="none" w:sz="0" w:space="0" w:color="auto"/>
      </w:divBdr>
    </w:div>
    <w:div w:id="1955674723">
      <w:bodyDiv w:val="1"/>
      <w:marLeft w:val="0"/>
      <w:marRight w:val="0"/>
      <w:marTop w:val="0"/>
      <w:marBottom w:val="0"/>
      <w:divBdr>
        <w:top w:val="none" w:sz="0" w:space="0" w:color="auto"/>
        <w:left w:val="none" w:sz="0" w:space="0" w:color="auto"/>
        <w:bottom w:val="none" w:sz="0" w:space="0" w:color="auto"/>
        <w:right w:val="none" w:sz="0" w:space="0" w:color="auto"/>
      </w:divBdr>
    </w:div>
    <w:div w:id="1989087612">
      <w:bodyDiv w:val="1"/>
      <w:marLeft w:val="0"/>
      <w:marRight w:val="0"/>
      <w:marTop w:val="0"/>
      <w:marBottom w:val="0"/>
      <w:divBdr>
        <w:top w:val="none" w:sz="0" w:space="0" w:color="auto"/>
        <w:left w:val="none" w:sz="0" w:space="0" w:color="auto"/>
        <w:bottom w:val="none" w:sz="0" w:space="0" w:color="auto"/>
        <w:right w:val="none" w:sz="0" w:space="0" w:color="auto"/>
      </w:divBdr>
    </w:div>
    <w:div w:id="1993633066">
      <w:bodyDiv w:val="1"/>
      <w:marLeft w:val="0"/>
      <w:marRight w:val="0"/>
      <w:marTop w:val="0"/>
      <w:marBottom w:val="0"/>
      <w:divBdr>
        <w:top w:val="none" w:sz="0" w:space="0" w:color="auto"/>
        <w:left w:val="none" w:sz="0" w:space="0" w:color="auto"/>
        <w:bottom w:val="none" w:sz="0" w:space="0" w:color="auto"/>
        <w:right w:val="none" w:sz="0" w:space="0" w:color="auto"/>
      </w:divBdr>
    </w:div>
    <w:div w:id="2066832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eh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adgr.com/auth/logi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ngridcet/Downloads/CET%20sty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rHEqwH080P5dq18+LUelMujZsw==">AMUW2mXHbVFPOUI+fAb64XAKFoR7ki660uUCC2LVgzhLoANhv9mJi0evrJ7DmTItMKW3hlEd6ycfv5MPG0DrrFcQUtLZ9XSv6oJZz0Ij/CN0CUaXFY3YyPE184R/HsFvZzXNapxWeXzn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CET style template.dotx</Template>
  <TotalTime>21</TotalTime>
  <Pages>2</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Ingrid Steiner</cp:lastModifiedBy>
  <cp:revision>5</cp:revision>
  <dcterms:created xsi:type="dcterms:W3CDTF">2023-01-03T17:43:00Z</dcterms:created>
  <dcterms:modified xsi:type="dcterms:W3CDTF">2023-01-03T21:54:00Z</dcterms:modified>
</cp:coreProperties>
</file>