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30AAA" w14:textId="77777777" w:rsidR="00CD4DB3" w:rsidRDefault="00441064">
      <w:pPr>
        <w:jc w:val="center"/>
        <w:rPr>
          <w:b/>
          <w:sz w:val="24"/>
          <w:szCs w:val="24"/>
        </w:rPr>
      </w:pPr>
      <w:r>
        <w:rPr>
          <w:b/>
          <w:sz w:val="24"/>
          <w:szCs w:val="24"/>
        </w:rPr>
        <w:t>TA Training Orientation lesson plan</w:t>
      </w:r>
    </w:p>
    <w:p w14:paraId="0F9CE9B0" w14:textId="77777777" w:rsidR="00CD4DB3" w:rsidRDefault="00CD4DB3">
      <w:pPr>
        <w:rPr>
          <w:sz w:val="24"/>
          <w:szCs w:val="24"/>
        </w:rPr>
      </w:pPr>
    </w:p>
    <w:p w14:paraId="11BDB4D2" w14:textId="77777777" w:rsidR="00CD4DB3" w:rsidRDefault="00441064">
      <w:pPr>
        <w:rPr>
          <w:sz w:val="24"/>
          <w:szCs w:val="24"/>
          <w:u w:val="single"/>
        </w:rPr>
      </w:pPr>
      <w:r>
        <w:rPr>
          <w:sz w:val="24"/>
          <w:szCs w:val="24"/>
          <w:u w:val="single"/>
        </w:rPr>
        <w:t>Notes</w:t>
      </w:r>
    </w:p>
    <w:p w14:paraId="35CE9263" w14:textId="77777777" w:rsidR="00CD4DB3" w:rsidRDefault="00441064">
      <w:pPr>
        <w:numPr>
          <w:ilvl w:val="0"/>
          <w:numId w:val="6"/>
        </w:numPr>
        <w:contextualSpacing/>
        <w:rPr>
          <w:sz w:val="24"/>
          <w:szCs w:val="24"/>
        </w:rPr>
      </w:pPr>
      <w:r>
        <w:rPr>
          <w:sz w:val="24"/>
          <w:szCs w:val="24"/>
        </w:rPr>
        <w:t xml:space="preserve">This orientation is planned to be delivered as a one-time, three-hour session prior to the first day of classes in the semester. It does not address everything that a TA will need during their TA experience, but attempts to cover the essential topics that must be addressed </w:t>
      </w:r>
      <w:r>
        <w:rPr>
          <w:i/>
          <w:sz w:val="24"/>
          <w:szCs w:val="24"/>
        </w:rPr>
        <w:t>before</w:t>
      </w:r>
      <w:r>
        <w:rPr>
          <w:sz w:val="24"/>
          <w:szCs w:val="24"/>
        </w:rPr>
        <w:t xml:space="preserve"> the first day of class. Other topics will be addressed in the full TA Training course curriculum.</w:t>
      </w:r>
    </w:p>
    <w:p w14:paraId="50D2BF59" w14:textId="77777777" w:rsidR="00CD4DB3" w:rsidRDefault="00441064">
      <w:pPr>
        <w:numPr>
          <w:ilvl w:val="0"/>
          <w:numId w:val="6"/>
        </w:numPr>
        <w:contextualSpacing/>
        <w:rPr>
          <w:sz w:val="24"/>
          <w:szCs w:val="24"/>
        </w:rPr>
      </w:pPr>
      <w:r>
        <w:rPr>
          <w:sz w:val="24"/>
          <w:szCs w:val="24"/>
        </w:rPr>
        <w:t xml:space="preserve">Providing visual support, such as simple </w:t>
      </w:r>
      <w:r w:rsidR="001161C1">
        <w:rPr>
          <w:sz w:val="24"/>
          <w:szCs w:val="24"/>
        </w:rPr>
        <w:t>PowerPoint</w:t>
      </w:r>
      <w:r>
        <w:rPr>
          <w:sz w:val="24"/>
          <w:szCs w:val="24"/>
        </w:rPr>
        <w:t xml:space="preserve"> slides, is recommended to help TAs follow the structure and main points of the orientation.</w:t>
      </w:r>
    </w:p>
    <w:p w14:paraId="40039BF0" w14:textId="77777777" w:rsidR="00CD4DB3" w:rsidRDefault="00441064">
      <w:pPr>
        <w:numPr>
          <w:ilvl w:val="0"/>
          <w:numId w:val="6"/>
        </w:numPr>
        <w:contextualSpacing/>
        <w:rPr>
          <w:sz w:val="24"/>
          <w:szCs w:val="24"/>
        </w:rPr>
      </w:pPr>
      <w:r>
        <w:rPr>
          <w:sz w:val="24"/>
          <w:szCs w:val="24"/>
        </w:rPr>
        <w:t>Suggested essential content is provided for each part of the training, in the form of lists. Local (school or department) content for each part can be added as needed.</w:t>
      </w:r>
    </w:p>
    <w:p w14:paraId="65822186" w14:textId="77777777" w:rsidR="00CD4DB3" w:rsidRDefault="00441064">
      <w:pPr>
        <w:numPr>
          <w:ilvl w:val="0"/>
          <w:numId w:val="6"/>
        </w:numPr>
        <w:contextualSpacing/>
        <w:rPr>
          <w:sz w:val="24"/>
          <w:szCs w:val="24"/>
        </w:rPr>
      </w:pPr>
      <w:r>
        <w:rPr>
          <w:sz w:val="24"/>
          <w:szCs w:val="24"/>
        </w:rPr>
        <w:t>Scenarios can be small-group activities. Suggested: provide TAs with scenario descriptions and ask them to discuss their specific responses/solutions. Assign a faculty member and/or experienced TA to each group to facilitate discussion. After a period of small-group discussion, have some groups share their group’s conclusions and briefly summarize the main points. Select scenarios from the appendix, or compose original scenarios.</w:t>
      </w:r>
    </w:p>
    <w:p w14:paraId="4C4CFBA1" w14:textId="77777777" w:rsidR="00CD4DB3" w:rsidRDefault="00441064">
      <w:pPr>
        <w:numPr>
          <w:ilvl w:val="0"/>
          <w:numId w:val="6"/>
        </w:numPr>
        <w:contextualSpacing/>
        <w:rPr>
          <w:sz w:val="24"/>
          <w:szCs w:val="24"/>
        </w:rPr>
      </w:pPr>
      <w:r>
        <w:rPr>
          <w:sz w:val="24"/>
          <w:szCs w:val="24"/>
        </w:rPr>
        <w:t>Times for each part are estimated.</w:t>
      </w:r>
    </w:p>
    <w:p w14:paraId="405E232F" w14:textId="77777777" w:rsidR="00CD4DB3" w:rsidRDefault="00CD4DB3">
      <w:pPr>
        <w:rPr>
          <w:sz w:val="24"/>
          <w:szCs w:val="24"/>
        </w:rPr>
      </w:pPr>
    </w:p>
    <w:p w14:paraId="767897CA" w14:textId="77777777" w:rsidR="00CD4DB3" w:rsidRDefault="00CD4DB3">
      <w:pPr>
        <w:rPr>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CD4DB3" w14:paraId="1A17F9B1" w14:textId="77777777">
        <w:trPr>
          <w:trHeight w:val="420"/>
        </w:trPr>
        <w:tc>
          <w:tcPr>
            <w:tcW w:w="9360" w:type="dxa"/>
            <w:shd w:val="clear" w:color="auto" w:fill="666666"/>
            <w:tcMar>
              <w:top w:w="100" w:type="dxa"/>
              <w:left w:w="100" w:type="dxa"/>
              <w:bottom w:w="100" w:type="dxa"/>
              <w:right w:w="100" w:type="dxa"/>
            </w:tcMar>
          </w:tcPr>
          <w:p w14:paraId="0B6418CC" w14:textId="77777777" w:rsidR="00CD4DB3" w:rsidRDefault="00441064">
            <w:pPr>
              <w:widowControl w:val="0"/>
              <w:spacing w:line="240" w:lineRule="auto"/>
              <w:jc w:val="center"/>
              <w:rPr>
                <w:b/>
                <w:color w:val="FFFFFF"/>
                <w:sz w:val="24"/>
                <w:szCs w:val="24"/>
              </w:rPr>
            </w:pPr>
            <w:r>
              <w:rPr>
                <w:b/>
                <w:color w:val="FFFFFF"/>
                <w:sz w:val="24"/>
                <w:szCs w:val="24"/>
              </w:rPr>
              <w:t>Pre-course preparation</w:t>
            </w:r>
          </w:p>
        </w:tc>
      </w:tr>
      <w:tr w:rsidR="00CD4DB3" w14:paraId="7CEE83BB" w14:textId="77777777">
        <w:trPr>
          <w:trHeight w:val="420"/>
        </w:trPr>
        <w:tc>
          <w:tcPr>
            <w:tcW w:w="9360" w:type="dxa"/>
            <w:shd w:val="clear" w:color="auto" w:fill="FFFFFF"/>
            <w:tcMar>
              <w:top w:w="100" w:type="dxa"/>
              <w:left w:w="100" w:type="dxa"/>
              <w:bottom w:w="100" w:type="dxa"/>
              <w:right w:w="100" w:type="dxa"/>
            </w:tcMar>
          </w:tcPr>
          <w:p w14:paraId="24D2BBE4" w14:textId="77777777" w:rsidR="00CD4DB3" w:rsidRDefault="00441064">
            <w:pPr>
              <w:widowControl w:val="0"/>
              <w:spacing w:line="240" w:lineRule="auto"/>
              <w:rPr>
                <w:sz w:val="24"/>
                <w:szCs w:val="24"/>
              </w:rPr>
            </w:pPr>
            <w:r>
              <w:rPr>
                <w:sz w:val="24"/>
                <w:szCs w:val="24"/>
              </w:rPr>
              <w:t>The facilitator should finalize the following action items before the start of the TA Training Orientation:</w:t>
            </w:r>
          </w:p>
          <w:p w14:paraId="437EE355" w14:textId="77777777" w:rsidR="00CD4DB3" w:rsidRDefault="00441064">
            <w:pPr>
              <w:widowControl w:val="0"/>
              <w:numPr>
                <w:ilvl w:val="0"/>
                <w:numId w:val="7"/>
              </w:numPr>
              <w:spacing w:line="240" w:lineRule="auto"/>
              <w:contextualSpacing/>
              <w:rPr>
                <w:sz w:val="24"/>
                <w:szCs w:val="24"/>
              </w:rPr>
            </w:pPr>
            <w:r>
              <w:rPr>
                <w:sz w:val="24"/>
                <w:szCs w:val="24"/>
              </w:rPr>
              <w:t xml:space="preserve">Decide how to provide the handout materials. One option is to collate the materials in a folder and hand each TA a folder as they check in for the training. CET documents are available through the Blackboard CET TA Training Curriculum org or as downloads from the USC CET website </w:t>
            </w:r>
            <w:hyperlink r:id="rId5">
              <w:r>
                <w:rPr>
                  <w:color w:val="1155CC"/>
                  <w:sz w:val="24"/>
                  <w:szCs w:val="24"/>
                  <w:u w:val="single"/>
                </w:rPr>
                <w:t>http://cet.usc.edu</w:t>
              </w:r>
            </w:hyperlink>
            <w:r>
              <w:rPr>
                <w:sz w:val="24"/>
                <w:szCs w:val="24"/>
              </w:rPr>
              <w:t>.</w:t>
            </w:r>
          </w:p>
          <w:p w14:paraId="75E414FC" w14:textId="77777777" w:rsidR="00CD4DB3" w:rsidRDefault="00441064">
            <w:pPr>
              <w:widowControl w:val="0"/>
              <w:numPr>
                <w:ilvl w:val="0"/>
                <w:numId w:val="7"/>
              </w:numPr>
              <w:spacing w:line="240" w:lineRule="auto"/>
              <w:contextualSpacing/>
              <w:rPr>
                <w:sz w:val="24"/>
                <w:szCs w:val="24"/>
              </w:rPr>
            </w:pPr>
            <w:r>
              <w:rPr>
                <w:sz w:val="24"/>
                <w:szCs w:val="24"/>
              </w:rPr>
              <w:t>Revise the provided lesson plan if your training does not follow the model of a single, 3-hour session.</w:t>
            </w:r>
          </w:p>
          <w:p w14:paraId="4A05F0F8" w14:textId="77777777" w:rsidR="00CD4DB3" w:rsidRDefault="00441064">
            <w:pPr>
              <w:widowControl w:val="0"/>
              <w:numPr>
                <w:ilvl w:val="0"/>
                <w:numId w:val="7"/>
              </w:numPr>
              <w:spacing w:line="240" w:lineRule="auto"/>
              <w:contextualSpacing/>
              <w:rPr>
                <w:sz w:val="24"/>
                <w:szCs w:val="24"/>
              </w:rPr>
            </w:pPr>
            <w:r>
              <w:rPr>
                <w:sz w:val="24"/>
                <w:szCs w:val="24"/>
              </w:rPr>
              <w:t>Arrange for speakers and group facilitators, if needed.</w:t>
            </w:r>
          </w:p>
          <w:p w14:paraId="60FA49CF" w14:textId="77777777" w:rsidR="00CD4DB3" w:rsidRDefault="00441064">
            <w:pPr>
              <w:widowControl w:val="0"/>
              <w:numPr>
                <w:ilvl w:val="0"/>
                <w:numId w:val="7"/>
              </w:numPr>
              <w:spacing w:line="240" w:lineRule="auto"/>
              <w:contextualSpacing/>
              <w:rPr>
                <w:sz w:val="24"/>
                <w:szCs w:val="24"/>
              </w:rPr>
            </w:pPr>
            <w:r>
              <w:rPr>
                <w:sz w:val="24"/>
                <w:szCs w:val="24"/>
              </w:rPr>
              <w:t xml:space="preserve">Edit the provided </w:t>
            </w:r>
            <w:r w:rsidR="001161C1">
              <w:rPr>
                <w:sz w:val="24"/>
                <w:szCs w:val="24"/>
              </w:rPr>
              <w:t>PowerPoint</w:t>
            </w:r>
            <w:r>
              <w:rPr>
                <w:sz w:val="24"/>
                <w:szCs w:val="24"/>
              </w:rPr>
              <w:t xml:space="preserve"> presentation, if desired.</w:t>
            </w:r>
          </w:p>
        </w:tc>
      </w:tr>
    </w:tbl>
    <w:p w14:paraId="65408E99" w14:textId="77777777" w:rsidR="00CD4DB3" w:rsidRDefault="00CD4DB3">
      <w:pPr>
        <w:rPr>
          <w:sz w:val="24"/>
          <w:szCs w:val="24"/>
        </w:rPr>
      </w:pPr>
    </w:p>
    <w:p w14:paraId="78AB728C" w14:textId="77777777" w:rsidR="00CD4DB3" w:rsidRDefault="00CD4DB3">
      <w:pPr>
        <w:rPr>
          <w:sz w:val="24"/>
          <w:szCs w:val="24"/>
        </w:rPr>
      </w:pPr>
    </w:p>
    <w:p w14:paraId="6456656F" w14:textId="77777777" w:rsidR="00CD4DB3" w:rsidRDefault="00CD4DB3">
      <w:pPr>
        <w:rPr>
          <w:sz w:val="24"/>
          <w:szCs w:val="24"/>
        </w:rPr>
      </w:pPr>
    </w:p>
    <w:p w14:paraId="617E47D6" w14:textId="77777777" w:rsidR="00CD4DB3" w:rsidRDefault="00441064">
      <w:pPr>
        <w:rPr>
          <w:sz w:val="24"/>
          <w:szCs w:val="24"/>
        </w:rPr>
      </w:pPr>
      <w:r>
        <w:br w:type="page"/>
      </w: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235"/>
        <w:gridCol w:w="1125"/>
      </w:tblGrid>
      <w:tr w:rsidR="00CD4DB3" w14:paraId="677F45ED" w14:textId="77777777">
        <w:trPr>
          <w:trHeight w:val="420"/>
        </w:trPr>
        <w:tc>
          <w:tcPr>
            <w:tcW w:w="9360" w:type="dxa"/>
            <w:gridSpan w:val="2"/>
            <w:shd w:val="clear" w:color="auto" w:fill="666666"/>
            <w:tcMar>
              <w:top w:w="100" w:type="dxa"/>
              <w:left w:w="100" w:type="dxa"/>
              <w:bottom w:w="100" w:type="dxa"/>
              <w:right w:w="100" w:type="dxa"/>
            </w:tcMar>
          </w:tcPr>
          <w:p w14:paraId="4496C7E4" w14:textId="77777777" w:rsidR="00CD4DB3" w:rsidRDefault="00441064">
            <w:pPr>
              <w:widowControl w:val="0"/>
              <w:spacing w:line="240" w:lineRule="auto"/>
              <w:jc w:val="center"/>
              <w:rPr>
                <w:b/>
                <w:color w:val="FFFFFF"/>
                <w:sz w:val="24"/>
                <w:szCs w:val="24"/>
              </w:rPr>
            </w:pPr>
            <w:r>
              <w:rPr>
                <w:b/>
                <w:color w:val="FFFFFF"/>
                <w:sz w:val="24"/>
                <w:szCs w:val="24"/>
              </w:rPr>
              <w:lastRenderedPageBreak/>
              <w:t>Module 0: Orientation</w:t>
            </w:r>
          </w:p>
        </w:tc>
      </w:tr>
      <w:tr w:rsidR="00CD4DB3" w14:paraId="5E6E9359" w14:textId="77777777">
        <w:trPr>
          <w:trHeight w:val="420"/>
        </w:trPr>
        <w:tc>
          <w:tcPr>
            <w:tcW w:w="9360" w:type="dxa"/>
            <w:gridSpan w:val="2"/>
            <w:shd w:val="clear" w:color="auto" w:fill="D9D9D9"/>
            <w:tcMar>
              <w:top w:w="100" w:type="dxa"/>
              <w:left w:w="100" w:type="dxa"/>
              <w:bottom w:w="100" w:type="dxa"/>
              <w:right w:w="100" w:type="dxa"/>
            </w:tcMar>
          </w:tcPr>
          <w:p w14:paraId="18AA759C" w14:textId="77777777" w:rsidR="00CD4DB3" w:rsidRDefault="00441064">
            <w:pPr>
              <w:widowControl w:val="0"/>
              <w:spacing w:line="240" w:lineRule="auto"/>
              <w:rPr>
                <w:sz w:val="24"/>
                <w:szCs w:val="24"/>
              </w:rPr>
            </w:pPr>
            <w:r>
              <w:rPr>
                <w:sz w:val="24"/>
                <w:szCs w:val="24"/>
              </w:rPr>
              <w:t>Facilitator preparation</w:t>
            </w:r>
          </w:p>
        </w:tc>
      </w:tr>
      <w:tr w:rsidR="00CD4DB3" w14:paraId="46D75742" w14:textId="77777777">
        <w:trPr>
          <w:trHeight w:val="420"/>
        </w:trPr>
        <w:tc>
          <w:tcPr>
            <w:tcW w:w="9360" w:type="dxa"/>
            <w:gridSpan w:val="2"/>
            <w:shd w:val="clear" w:color="auto" w:fill="FFFFFF"/>
            <w:tcMar>
              <w:top w:w="100" w:type="dxa"/>
              <w:left w:w="100" w:type="dxa"/>
              <w:bottom w:w="100" w:type="dxa"/>
              <w:right w:w="100" w:type="dxa"/>
            </w:tcMar>
          </w:tcPr>
          <w:p w14:paraId="5317A794" w14:textId="77777777" w:rsidR="00CD4DB3" w:rsidRDefault="00441064">
            <w:pPr>
              <w:widowControl w:val="0"/>
              <w:numPr>
                <w:ilvl w:val="0"/>
                <w:numId w:val="4"/>
              </w:numPr>
              <w:spacing w:line="240" w:lineRule="auto"/>
              <w:contextualSpacing/>
              <w:rPr>
                <w:sz w:val="24"/>
                <w:szCs w:val="24"/>
              </w:rPr>
            </w:pPr>
            <w:r>
              <w:rPr>
                <w:sz w:val="24"/>
                <w:szCs w:val="24"/>
              </w:rPr>
              <w:t>Review lesson plan</w:t>
            </w:r>
          </w:p>
          <w:p w14:paraId="4D84C855" w14:textId="77777777" w:rsidR="00CD4DB3" w:rsidRDefault="00441064">
            <w:pPr>
              <w:widowControl w:val="0"/>
              <w:numPr>
                <w:ilvl w:val="0"/>
                <w:numId w:val="4"/>
              </w:numPr>
              <w:spacing w:line="240" w:lineRule="auto"/>
              <w:contextualSpacing/>
              <w:rPr>
                <w:sz w:val="24"/>
                <w:szCs w:val="24"/>
              </w:rPr>
            </w:pPr>
            <w:r>
              <w:rPr>
                <w:sz w:val="24"/>
                <w:szCs w:val="24"/>
              </w:rPr>
              <w:t>Review handouts</w:t>
            </w:r>
          </w:p>
          <w:p w14:paraId="7A065079" w14:textId="77777777" w:rsidR="00CD4DB3" w:rsidRDefault="00441064">
            <w:pPr>
              <w:widowControl w:val="0"/>
              <w:numPr>
                <w:ilvl w:val="0"/>
                <w:numId w:val="4"/>
              </w:numPr>
              <w:spacing w:line="240" w:lineRule="auto"/>
              <w:contextualSpacing/>
              <w:rPr>
                <w:sz w:val="24"/>
                <w:szCs w:val="24"/>
              </w:rPr>
            </w:pPr>
            <w:r>
              <w:rPr>
                <w:sz w:val="24"/>
                <w:szCs w:val="24"/>
              </w:rPr>
              <w:t>Plan lectures for sections labeled “Deliver content” in the lesson plan</w:t>
            </w:r>
          </w:p>
          <w:p w14:paraId="5F4A2BDD" w14:textId="77777777" w:rsidR="00CD4DB3" w:rsidRDefault="00441064">
            <w:pPr>
              <w:widowControl w:val="0"/>
              <w:numPr>
                <w:ilvl w:val="0"/>
                <w:numId w:val="4"/>
              </w:numPr>
              <w:spacing w:line="240" w:lineRule="auto"/>
              <w:contextualSpacing/>
              <w:rPr>
                <w:sz w:val="24"/>
                <w:szCs w:val="24"/>
              </w:rPr>
            </w:pPr>
            <w:r>
              <w:rPr>
                <w:sz w:val="24"/>
                <w:szCs w:val="24"/>
              </w:rPr>
              <w:t>Review scenarios and make notes on points that should be addressed</w:t>
            </w:r>
          </w:p>
          <w:p w14:paraId="3B81AB81" w14:textId="77777777" w:rsidR="00CD4DB3" w:rsidRDefault="00441064">
            <w:pPr>
              <w:widowControl w:val="0"/>
              <w:numPr>
                <w:ilvl w:val="0"/>
                <w:numId w:val="4"/>
              </w:numPr>
              <w:spacing w:line="240" w:lineRule="auto"/>
              <w:contextualSpacing/>
              <w:rPr>
                <w:sz w:val="24"/>
                <w:szCs w:val="24"/>
              </w:rPr>
            </w:pPr>
            <w:r>
              <w:rPr>
                <w:sz w:val="24"/>
                <w:szCs w:val="24"/>
              </w:rPr>
              <w:t xml:space="preserve">Review </w:t>
            </w:r>
            <w:r w:rsidR="001161C1">
              <w:rPr>
                <w:sz w:val="24"/>
                <w:szCs w:val="24"/>
              </w:rPr>
              <w:t>PowerPoint</w:t>
            </w:r>
            <w:r>
              <w:rPr>
                <w:sz w:val="24"/>
                <w:szCs w:val="24"/>
              </w:rPr>
              <w:t xml:space="preserve"> presentation</w:t>
            </w:r>
          </w:p>
          <w:p w14:paraId="789D551E" w14:textId="77777777" w:rsidR="00CD4DB3" w:rsidRDefault="00441064">
            <w:pPr>
              <w:widowControl w:val="0"/>
              <w:numPr>
                <w:ilvl w:val="0"/>
                <w:numId w:val="4"/>
              </w:numPr>
              <w:spacing w:line="240" w:lineRule="auto"/>
              <w:contextualSpacing/>
              <w:rPr>
                <w:sz w:val="24"/>
                <w:szCs w:val="24"/>
              </w:rPr>
            </w:pPr>
            <w:r>
              <w:rPr>
                <w:sz w:val="24"/>
                <w:szCs w:val="24"/>
              </w:rPr>
              <w:t>Secure needed materials (see list below)</w:t>
            </w:r>
          </w:p>
        </w:tc>
      </w:tr>
      <w:tr w:rsidR="00CD4DB3" w14:paraId="57D6440F" w14:textId="77777777">
        <w:trPr>
          <w:trHeight w:val="420"/>
        </w:trPr>
        <w:tc>
          <w:tcPr>
            <w:tcW w:w="9360" w:type="dxa"/>
            <w:gridSpan w:val="2"/>
            <w:shd w:val="clear" w:color="auto" w:fill="D9D9D9"/>
            <w:tcMar>
              <w:top w:w="100" w:type="dxa"/>
              <w:left w:w="100" w:type="dxa"/>
              <w:bottom w:w="100" w:type="dxa"/>
              <w:right w:w="100" w:type="dxa"/>
            </w:tcMar>
          </w:tcPr>
          <w:p w14:paraId="4E3B6674" w14:textId="77777777" w:rsidR="00CD4DB3" w:rsidRDefault="00441064">
            <w:pPr>
              <w:widowControl w:val="0"/>
              <w:spacing w:line="240" w:lineRule="auto"/>
              <w:rPr>
                <w:sz w:val="24"/>
                <w:szCs w:val="24"/>
              </w:rPr>
            </w:pPr>
            <w:r>
              <w:rPr>
                <w:sz w:val="24"/>
                <w:szCs w:val="24"/>
              </w:rPr>
              <w:t>Hand-out materials to provide TAs when they arrive</w:t>
            </w:r>
          </w:p>
        </w:tc>
      </w:tr>
      <w:tr w:rsidR="00CD4DB3" w14:paraId="7E779D8F" w14:textId="77777777">
        <w:trPr>
          <w:trHeight w:val="420"/>
        </w:trPr>
        <w:tc>
          <w:tcPr>
            <w:tcW w:w="9360" w:type="dxa"/>
            <w:gridSpan w:val="2"/>
            <w:shd w:val="clear" w:color="auto" w:fill="auto"/>
            <w:tcMar>
              <w:top w:w="100" w:type="dxa"/>
              <w:left w:w="100" w:type="dxa"/>
              <w:bottom w:w="100" w:type="dxa"/>
              <w:right w:w="100" w:type="dxa"/>
            </w:tcMar>
          </w:tcPr>
          <w:p w14:paraId="51FDDE12" w14:textId="77777777" w:rsidR="00CD4DB3" w:rsidRDefault="00441064">
            <w:pPr>
              <w:widowControl w:val="0"/>
              <w:numPr>
                <w:ilvl w:val="0"/>
                <w:numId w:val="4"/>
              </w:numPr>
              <w:contextualSpacing/>
              <w:rPr>
                <w:sz w:val="24"/>
                <w:szCs w:val="24"/>
              </w:rPr>
            </w:pPr>
            <w:r>
              <w:rPr>
                <w:sz w:val="24"/>
                <w:szCs w:val="24"/>
              </w:rPr>
              <w:t xml:space="preserve">Sexual Harassment policies (printed from </w:t>
            </w:r>
            <w:hyperlink r:id="rId6">
              <w:r>
                <w:rPr>
                  <w:color w:val="1155CC"/>
                  <w:sz w:val="24"/>
                  <w:szCs w:val="24"/>
                  <w:u w:val="single"/>
                </w:rPr>
                <w:t>http://policy.usc.edu/discrimination</w:t>
              </w:r>
            </w:hyperlink>
            <w:r>
              <w:rPr>
                <w:sz w:val="24"/>
                <w:szCs w:val="24"/>
              </w:rPr>
              <w:t>/)</w:t>
            </w:r>
          </w:p>
          <w:p w14:paraId="133D4497" w14:textId="77777777" w:rsidR="00CD4DB3" w:rsidRDefault="00441064">
            <w:pPr>
              <w:widowControl w:val="0"/>
              <w:numPr>
                <w:ilvl w:val="0"/>
                <w:numId w:val="4"/>
              </w:numPr>
              <w:contextualSpacing/>
              <w:rPr>
                <w:sz w:val="24"/>
                <w:szCs w:val="24"/>
              </w:rPr>
            </w:pPr>
            <w:r>
              <w:rPr>
                <w:sz w:val="24"/>
                <w:szCs w:val="24"/>
              </w:rPr>
              <w:t xml:space="preserve">CET document </w:t>
            </w:r>
            <w:r>
              <w:rPr>
                <w:sz w:val="24"/>
                <w:szCs w:val="24"/>
                <w:u w:val="single"/>
              </w:rPr>
              <w:t>FERPA for TAs</w:t>
            </w:r>
          </w:p>
          <w:p w14:paraId="307D057C" w14:textId="77777777" w:rsidR="00CD4DB3" w:rsidRDefault="00441064">
            <w:pPr>
              <w:widowControl w:val="0"/>
              <w:numPr>
                <w:ilvl w:val="0"/>
                <w:numId w:val="4"/>
              </w:numPr>
              <w:contextualSpacing/>
              <w:rPr>
                <w:sz w:val="24"/>
                <w:szCs w:val="24"/>
              </w:rPr>
            </w:pPr>
            <w:r>
              <w:rPr>
                <w:sz w:val="24"/>
                <w:szCs w:val="24"/>
              </w:rPr>
              <w:t xml:space="preserve">CET document </w:t>
            </w:r>
            <w:r>
              <w:rPr>
                <w:sz w:val="24"/>
                <w:szCs w:val="24"/>
                <w:u w:val="single"/>
              </w:rPr>
              <w:t xml:space="preserve">TA student support decision chart </w:t>
            </w:r>
          </w:p>
          <w:p w14:paraId="47483B77" w14:textId="77777777" w:rsidR="00CD4DB3" w:rsidRDefault="00441064">
            <w:pPr>
              <w:widowControl w:val="0"/>
              <w:numPr>
                <w:ilvl w:val="0"/>
                <w:numId w:val="4"/>
              </w:numPr>
              <w:contextualSpacing/>
              <w:rPr>
                <w:sz w:val="24"/>
                <w:szCs w:val="24"/>
              </w:rPr>
            </w:pPr>
            <w:r>
              <w:rPr>
                <w:sz w:val="24"/>
                <w:szCs w:val="24"/>
              </w:rPr>
              <w:t xml:space="preserve">CET document </w:t>
            </w:r>
            <w:r>
              <w:rPr>
                <w:sz w:val="24"/>
                <w:szCs w:val="24"/>
                <w:u w:val="single"/>
              </w:rPr>
              <w:t>TA resources</w:t>
            </w:r>
          </w:p>
          <w:p w14:paraId="391E20C5" w14:textId="77777777" w:rsidR="00CD4DB3" w:rsidRDefault="00441064">
            <w:pPr>
              <w:widowControl w:val="0"/>
              <w:numPr>
                <w:ilvl w:val="0"/>
                <w:numId w:val="4"/>
              </w:numPr>
              <w:contextualSpacing/>
              <w:rPr>
                <w:sz w:val="24"/>
                <w:szCs w:val="24"/>
              </w:rPr>
            </w:pPr>
            <w:r>
              <w:rPr>
                <w:sz w:val="24"/>
                <w:szCs w:val="24"/>
              </w:rPr>
              <w:t xml:space="preserve">CET document </w:t>
            </w:r>
            <w:r>
              <w:rPr>
                <w:sz w:val="24"/>
                <w:szCs w:val="24"/>
                <w:u w:val="single"/>
              </w:rPr>
              <w:t>First day of class checklist for TAs</w:t>
            </w:r>
          </w:p>
          <w:p w14:paraId="53DBE58E" w14:textId="77777777" w:rsidR="00CD4DB3" w:rsidRDefault="00441064">
            <w:pPr>
              <w:widowControl w:val="0"/>
              <w:numPr>
                <w:ilvl w:val="0"/>
                <w:numId w:val="4"/>
              </w:numPr>
              <w:contextualSpacing/>
              <w:rPr>
                <w:sz w:val="24"/>
                <w:szCs w:val="24"/>
              </w:rPr>
            </w:pPr>
            <w:r>
              <w:rPr>
                <w:sz w:val="24"/>
                <w:szCs w:val="24"/>
              </w:rPr>
              <w:t xml:space="preserve">CET document </w:t>
            </w:r>
            <w:r>
              <w:rPr>
                <w:sz w:val="24"/>
                <w:szCs w:val="24"/>
                <w:u w:val="single"/>
              </w:rPr>
              <w:t>Writing course-specific policies</w:t>
            </w:r>
          </w:p>
          <w:p w14:paraId="36025712" w14:textId="77777777" w:rsidR="00CD4DB3" w:rsidRDefault="00441064">
            <w:pPr>
              <w:widowControl w:val="0"/>
              <w:numPr>
                <w:ilvl w:val="0"/>
                <w:numId w:val="4"/>
              </w:numPr>
              <w:contextualSpacing/>
              <w:rPr>
                <w:sz w:val="24"/>
                <w:szCs w:val="24"/>
              </w:rPr>
            </w:pPr>
            <w:r>
              <w:rPr>
                <w:sz w:val="24"/>
                <w:szCs w:val="24"/>
              </w:rPr>
              <w:t xml:space="preserve">CET document </w:t>
            </w:r>
            <w:r>
              <w:rPr>
                <w:sz w:val="24"/>
                <w:szCs w:val="24"/>
                <w:u w:val="single"/>
              </w:rPr>
              <w:t>A menu of discussion norms</w:t>
            </w:r>
          </w:p>
          <w:p w14:paraId="12D32941" w14:textId="77777777" w:rsidR="00CD4DB3" w:rsidRDefault="00441064">
            <w:pPr>
              <w:widowControl w:val="0"/>
              <w:numPr>
                <w:ilvl w:val="0"/>
                <w:numId w:val="4"/>
              </w:numPr>
              <w:contextualSpacing/>
              <w:rPr>
                <w:sz w:val="24"/>
                <w:szCs w:val="24"/>
              </w:rPr>
            </w:pPr>
            <w:r>
              <w:rPr>
                <w:sz w:val="24"/>
                <w:szCs w:val="24"/>
              </w:rPr>
              <w:t>Scenario descriptions (see appendix)</w:t>
            </w:r>
          </w:p>
          <w:p w14:paraId="49E262AD" w14:textId="77777777" w:rsidR="00CD4DB3" w:rsidRDefault="00441064">
            <w:pPr>
              <w:widowControl w:val="0"/>
              <w:numPr>
                <w:ilvl w:val="0"/>
                <w:numId w:val="4"/>
              </w:numPr>
              <w:contextualSpacing/>
              <w:rPr>
                <w:sz w:val="24"/>
                <w:szCs w:val="24"/>
              </w:rPr>
            </w:pPr>
            <w:r>
              <w:rPr>
                <w:sz w:val="24"/>
                <w:szCs w:val="24"/>
              </w:rPr>
              <w:t>Instructions for accessing the online resources in the upcoming TA Training course (developed by individual academic units delivering the TA Training course)</w:t>
            </w:r>
          </w:p>
          <w:p w14:paraId="0CF06C4E" w14:textId="77777777" w:rsidR="00CD4DB3" w:rsidRDefault="00441064">
            <w:pPr>
              <w:widowControl w:val="0"/>
              <w:numPr>
                <w:ilvl w:val="0"/>
                <w:numId w:val="4"/>
              </w:numPr>
              <w:contextualSpacing/>
              <w:rPr>
                <w:sz w:val="24"/>
                <w:szCs w:val="24"/>
              </w:rPr>
            </w:pPr>
            <w:r>
              <w:rPr>
                <w:sz w:val="24"/>
                <w:szCs w:val="24"/>
              </w:rPr>
              <w:t xml:space="preserve">Graduate assistant handbook (accessed at </w:t>
            </w:r>
            <w:hyperlink r:id="rId7">
              <w:r>
                <w:rPr>
                  <w:color w:val="1155CC"/>
                  <w:sz w:val="24"/>
                  <w:szCs w:val="24"/>
                  <w:u w:val="single"/>
                </w:rPr>
                <w:t>http://graduateschool.usc.edu/assets/doc/GA_Handbook.pdf</w:t>
              </w:r>
            </w:hyperlink>
          </w:p>
        </w:tc>
      </w:tr>
      <w:tr w:rsidR="00CD4DB3" w14:paraId="52AD2E77" w14:textId="77777777">
        <w:trPr>
          <w:trHeight w:val="420"/>
        </w:trPr>
        <w:tc>
          <w:tcPr>
            <w:tcW w:w="9360" w:type="dxa"/>
            <w:gridSpan w:val="2"/>
            <w:shd w:val="clear" w:color="auto" w:fill="D9D9D9"/>
            <w:tcMar>
              <w:top w:w="100" w:type="dxa"/>
              <w:left w:w="100" w:type="dxa"/>
              <w:bottom w:w="100" w:type="dxa"/>
              <w:right w:w="100" w:type="dxa"/>
            </w:tcMar>
          </w:tcPr>
          <w:p w14:paraId="4DE4841D" w14:textId="77777777" w:rsidR="00CD4DB3" w:rsidRDefault="00441064">
            <w:pPr>
              <w:widowControl w:val="0"/>
              <w:spacing w:line="240" w:lineRule="auto"/>
              <w:rPr>
                <w:sz w:val="24"/>
                <w:szCs w:val="24"/>
              </w:rPr>
            </w:pPr>
            <w:r>
              <w:rPr>
                <w:sz w:val="24"/>
                <w:szCs w:val="24"/>
              </w:rPr>
              <w:t>Materials needed for orientation session</w:t>
            </w:r>
          </w:p>
        </w:tc>
      </w:tr>
      <w:tr w:rsidR="00CD4DB3" w14:paraId="103B35C7" w14:textId="77777777">
        <w:trPr>
          <w:trHeight w:val="420"/>
        </w:trPr>
        <w:tc>
          <w:tcPr>
            <w:tcW w:w="9360" w:type="dxa"/>
            <w:gridSpan w:val="2"/>
            <w:shd w:val="clear" w:color="auto" w:fill="auto"/>
            <w:tcMar>
              <w:top w:w="100" w:type="dxa"/>
              <w:left w:w="100" w:type="dxa"/>
              <w:bottom w:w="100" w:type="dxa"/>
              <w:right w:w="100" w:type="dxa"/>
            </w:tcMar>
          </w:tcPr>
          <w:p w14:paraId="58DC7494" w14:textId="77777777" w:rsidR="00CD4DB3" w:rsidRDefault="00441064">
            <w:pPr>
              <w:widowControl w:val="0"/>
              <w:numPr>
                <w:ilvl w:val="0"/>
                <w:numId w:val="5"/>
              </w:numPr>
              <w:spacing w:line="240" w:lineRule="auto"/>
              <w:contextualSpacing/>
              <w:rPr>
                <w:sz w:val="24"/>
                <w:szCs w:val="24"/>
              </w:rPr>
            </w:pPr>
            <w:r>
              <w:rPr>
                <w:sz w:val="24"/>
                <w:szCs w:val="24"/>
              </w:rPr>
              <w:t>Room with projector and computer, if projecting material</w:t>
            </w:r>
          </w:p>
          <w:p w14:paraId="1C713A71" w14:textId="77777777" w:rsidR="00CD4DB3" w:rsidRDefault="00441064">
            <w:pPr>
              <w:widowControl w:val="0"/>
              <w:numPr>
                <w:ilvl w:val="0"/>
                <w:numId w:val="5"/>
              </w:numPr>
              <w:spacing w:line="240" w:lineRule="auto"/>
              <w:contextualSpacing/>
              <w:rPr>
                <w:sz w:val="24"/>
                <w:szCs w:val="24"/>
              </w:rPr>
            </w:pPr>
            <w:r>
              <w:rPr>
                <w:sz w:val="24"/>
                <w:szCs w:val="24"/>
              </w:rPr>
              <w:t>Check-in list of TAs</w:t>
            </w:r>
          </w:p>
          <w:p w14:paraId="3EDBD160" w14:textId="77777777" w:rsidR="00CD4DB3" w:rsidRDefault="00441064">
            <w:pPr>
              <w:widowControl w:val="0"/>
              <w:numPr>
                <w:ilvl w:val="0"/>
                <w:numId w:val="5"/>
              </w:numPr>
              <w:spacing w:line="240" w:lineRule="auto"/>
              <w:contextualSpacing/>
              <w:rPr>
                <w:sz w:val="24"/>
                <w:szCs w:val="24"/>
              </w:rPr>
            </w:pPr>
            <w:r>
              <w:rPr>
                <w:sz w:val="24"/>
                <w:szCs w:val="24"/>
              </w:rPr>
              <w:t>Handout materials for TAs</w:t>
            </w:r>
          </w:p>
          <w:p w14:paraId="11FC1EED" w14:textId="77777777" w:rsidR="00CD4DB3" w:rsidRDefault="00441064">
            <w:pPr>
              <w:widowControl w:val="0"/>
              <w:numPr>
                <w:ilvl w:val="0"/>
                <w:numId w:val="5"/>
              </w:numPr>
              <w:spacing w:line="240" w:lineRule="auto"/>
              <w:contextualSpacing/>
              <w:rPr>
                <w:sz w:val="24"/>
                <w:szCs w:val="24"/>
              </w:rPr>
            </w:pPr>
            <w:r>
              <w:rPr>
                <w:sz w:val="24"/>
                <w:szCs w:val="24"/>
              </w:rPr>
              <w:t>Food and drink for TAs, if desired</w:t>
            </w:r>
          </w:p>
        </w:tc>
      </w:tr>
      <w:tr w:rsidR="00CD4DB3" w14:paraId="43E1D8F7" w14:textId="77777777">
        <w:trPr>
          <w:trHeight w:val="420"/>
        </w:trPr>
        <w:tc>
          <w:tcPr>
            <w:tcW w:w="8235" w:type="dxa"/>
            <w:shd w:val="clear" w:color="auto" w:fill="D9D9D9"/>
            <w:tcMar>
              <w:top w:w="100" w:type="dxa"/>
              <w:left w:w="100" w:type="dxa"/>
              <w:bottom w:w="100" w:type="dxa"/>
              <w:right w:w="100" w:type="dxa"/>
            </w:tcMar>
          </w:tcPr>
          <w:p w14:paraId="4A8AD84D" w14:textId="77777777" w:rsidR="00CD4DB3" w:rsidRDefault="00441064">
            <w:pPr>
              <w:widowControl w:val="0"/>
              <w:spacing w:line="240" w:lineRule="auto"/>
              <w:rPr>
                <w:sz w:val="24"/>
                <w:szCs w:val="24"/>
              </w:rPr>
            </w:pPr>
            <w:r>
              <w:rPr>
                <w:sz w:val="24"/>
                <w:szCs w:val="24"/>
              </w:rPr>
              <w:t>Welcome</w:t>
            </w:r>
          </w:p>
        </w:tc>
        <w:tc>
          <w:tcPr>
            <w:tcW w:w="1125" w:type="dxa"/>
            <w:shd w:val="clear" w:color="auto" w:fill="D9D9D9"/>
            <w:tcMar>
              <w:top w:w="100" w:type="dxa"/>
              <w:left w:w="100" w:type="dxa"/>
              <w:bottom w:w="100" w:type="dxa"/>
              <w:right w:w="100" w:type="dxa"/>
            </w:tcMar>
          </w:tcPr>
          <w:p w14:paraId="4B98E6FA" w14:textId="77777777" w:rsidR="00CD4DB3" w:rsidRDefault="00441064">
            <w:pPr>
              <w:widowControl w:val="0"/>
              <w:spacing w:line="240" w:lineRule="auto"/>
              <w:rPr>
                <w:sz w:val="24"/>
                <w:szCs w:val="24"/>
              </w:rPr>
            </w:pPr>
            <w:r>
              <w:rPr>
                <w:sz w:val="24"/>
                <w:szCs w:val="24"/>
              </w:rPr>
              <w:t>0:30</w:t>
            </w:r>
          </w:p>
        </w:tc>
      </w:tr>
      <w:tr w:rsidR="00CD4DB3" w14:paraId="162DCD7E" w14:textId="77777777">
        <w:trPr>
          <w:trHeight w:val="420"/>
        </w:trPr>
        <w:tc>
          <w:tcPr>
            <w:tcW w:w="8235" w:type="dxa"/>
            <w:shd w:val="clear" w:color="auto" w:fill="FFFFFF"/>
            <w:tcMar>
              <w:top w:w="100" w:type="dxa"/>
              <w:left w:w="100" w:type="dxa"/>
              <w:bottom w:w="100" w:type="dxa"/>
              <w:right w:w="100" w:type="dxa"/>
            </w:tcMar>
          </w:tcPr>
          <w:p w14:paraId="4A4D54E5" w14:textId="77777777" w:rsidR="00CD4DB3" w:rsidRDefault="00441064">
            <w:pPr>
              <w:widowControl w:val="0"/>
              <w:spacing w:line="240" w:lineRule="auto"/>
              <w:rPr>
                <w:sz w:val="24"/>
                <w:szCs w:val="24"/>
              </w:rPr>
            </w:pPr>
            <w:r>
              <w:rPr>
                <w:sz w:val="24"/>
                <w:szCs w:val="24"/>
              </w:rPr>
              <w:t xml:space="preserve">Greet participants, introduce any speakers/facilitators who will welcome the </w:t>
            </w:r>
            <w:proofErr w:type="spellStart"/>
            <w:r>
              <w:rPr>
                <w:sz w:val="24"/>
                <w:szCs w:val="24"/>
              </w:rPr>
              <w:t>TAs.</w:t>
            </w:r>
            <w:proofErr w:type="spellEnd"/>
            <w:r>
              <w:rPr>
                <w:sz w:val="24"/>
                <w:szCs w:val="24"/>
              </w:rPr>
              <w:t xml:space="preserve"> Short welcome speeches, if desired. Give basic introduction to the value of TAs and their importance to the student experience.</w:t>
            </w:r>
          </w:p>
        </w:tc>
        <w:tc>
          <w:tcPr>
            <w:tcW w:w="1125" w:type="dxa"/>
            <w:shd w:val="clear" w:color="auto" w:fill="FFFFFF"/>
            <w:tcMar>
              <w:top w:w="100" w:type="dxa"/>
              <w:left w:w="100" w:type="dxa"/>
              <w:bottom w:w="100" w:type="dxa"/>
              <w:right w:w="100" w:type="dxa"/>
            </w:tcMar>
          </w:tcPr>
          <w:p w14:paraId="13BEB4E1" w14:textId="77777777" w:rsidR="00CD4DB3" w:rsidRDefault="00CD4DB3">
            <w:pPr>
              <w:widowControl w:val="0"/>
              <w:spacing w:line="240" w:lineRule="auto"/>
              <w:rPr>
                <w:sz w:val="24"/>
                <w:szCs w:val="24"/>
              </w:rPr>
            </w:pPr>
          </w:p>
        </w:tc>
      </w:tr>
      <w:tr w:rsidR="00CD4DB3" w14:paraId="216F0B2A" w14:textId="77777777">
        <w:trPr>
          <w:trHeight w:val="420"/>
        </w:trPr>
        <w:tc>
          <w:tcPr>
            <w:tcW w:w="8235" w:type="dxa"/>
            <w:shd w:val="clear" w:color="auto" w:fill="D9D9D9"/>
            <w:tcMar>
              <w:top w:w="100" w:type="dxa"/>
              <w:left w:w="100" w:type="dxa"/>
              <w:bottom w:w="100" w:type="dxa"/>
              <w:right w:w="100" w:type="dxa"/>
            </w:tcMar>
          </w:tcPr>
          <w:p w14:paraId="763125A0" w14:textId="77777777" w:rsidR="00CD4DB3" w:rsidRDefault="00441064">
            <w:pPr>
              <w:widowControl w:val="0"/>
              <w:spacing w:line="240" w:lineRule="auto"/>
              <w:rPr>
                <w:sz w:val="24"/>
                <w:szCs w:val="24"/>
              </w:rPr>
            </w:pPr>
            <w:r>
              <w:rPr>
                <w:sz w:val="24"/>
                <w:szCs w:val="24"/>
              </w:rPr>
              <w:t>Agenda</w:t>
            </w:r>
          </w:p>
        </w:tc>
        <w:tc>
          <w:tcPr>
            <w:tcW w:w="1125" w:type="dxa"/>
            <w:shd w:val="clear" w:color="auto" w:fill="D9D9D9"/>
            <w:tcMar>
              <w:top w:w="100" w:type="dxa"/>
              <w:left w:w="100" w:type="dxa"/>
              <w:bottom w:w="100" w:type="dxa"/>
              <w:right w:w="100" w:type="dxa"/>
            </w:tcMar>
          </w:tcPr>
          <w:p w14:paraId="567D5692" w14:textId="77777777" w:rsidR="00CD4DB3" w:rsidRDefault="00441064">
            <w:pPr>
              <w:widowControl w:val="0"/>
              <w:spacing w:line="240" w:lineRule="auto"/>
              <w:rPr>
                <w:sz w:val="24"/>
                <w:szCs w:val="24"/>
              </w:rPr>
            </w:pPr>
            <w:r>
              <w:rPr>
                <w:sz w:val="24"/>
                <w:szCs w:val="24"/>
              </w:rPr>
              <w:t>0:30</w:t>
            </w:r>
          </w:p>
        </w:tc>
      </w:tr>
      <w:tr w:rsidR="00CD4DB3" w14:paraId="01F75179" w14:textId="77777777">
        <w:trPr>
          <w:trHeight w:val="420"/>
        </w:trPr>
        <w:tc>
          <w:tcPr>
            <w:tcW w:w="8235" w:type="dxa"/>
            <w:shd w:val="clear" w:color="auto" w:fill="auto"/>
            <w:tcMar>
              <w:top w:w="100" w:type="dxa"/>
              <w:left w:w="100" w:type="dxa"/>
              <w:bottom w:w="100" w:type="dxa"/>
              <w:right w:w="100" w:type="dxa"/>
            </w:tcMar>
          </w:tcPr>
          <w:p w14:paraId="3C0C01DB" w14:textId="77777777" w:rsidR="00CD4DB3" w:rsidRDefault="00441064">
            <w:pPr>
              <w:widowControl w:val="0"/>
              <w:spacing w:line="240" w:lineRule="auto"/>
              <w:rPr>
                <w:sz w:val="24"/>
                <w:szCs w:val="24"/>
              </w:rPr>
            </w:pPr>
            <w:r>
              <w:rPr>
                <w:sz w:val="24"/>
                <w:szCs w:val="24"/>
              </w:rPr>
              <w:lastRenderedPageBreak/>
              <w:t>Display the general outline for the training session; explain structure, timing of breaks, locations of restrooms, etc.</w:t>
            </w:r>
          </w:p>
        </w:tc>
        <w:tc>
          <w:tcPr>
            <w:tcW w:w="1125" w:type="dxa"/>
            <w:shd w:val="clear" w:color="auto" w:fill="auto"/>
            <w:tcMar>
              <w:top w:w="100" w:type="dxa"/>
              <w:left w:w="100" w:type="dxa"/>
              <w:bottom w:w="100" w:type="dxa"/>
              <w:right w:w="100" w:type="dxa"/>
            </w:tcMar>
          </w:tcPr>
          <w:p w14:paraId="33AFFFDB" w14:textId="77777777" w:rsidR="00CD4DB3" w:rsidRDefault="00CD4DB3">
            <w:pPr>
              <w:widowControl w:val="0"/>
              <w:spacing w:line="240" w:lineRule="auto"/>
              <w:rPr>
                <w:sz w:val="24"/>
                <w:szCs w:val="24"/>
              </w:rPr>
            </w:pPr>
          </w:p>
        </w:tc>
      </w:tr>
      <w:tr w:rsidR="00CD4DB3" w14:paraId="028C62E7" w14:textId="77777777">
        <w:trPr>
          <w:trHeight w:val="420"/>
        </w:trPr>
        <w:tc>
          <w:tcPr>
            <w:tcW w:w="8235" w:type="dxa"/>
            <w:shd w:val="clear" w:color="auto" w:fill="D9D9D9"/>
            <w:tcMar>
              <w:top w:w="100" w:type="dxa"/>
              <w:left w:w="100" w:type="dxa"/>
              <w:bottom w:w="100" w:type="dxa"/>
              <w:right w:w="100" w:type="dxa"/>
            </w:tcMar>
          </w:tcPr>
          <w:p w14:paraId="07FD4B6E" w14:textId="77777777" w:rsidR="00CD4DB3" w:rsidRDefault="00441064">
            <w:pPr>
              <w:widowControl w:val="0"/>
              <w:spacing w:line="240" w:lineRule="auto"/>
              <w:rPr>
                <w:sz w:val="24"/>
                <w:szCs w:val="24"/>
              </w:rPr>
            </w:pPr>
            <w:r>
              <w:rPr>
                <w:sz w:val="24"/>
                <w:szCs w:val="24"/>
              </w:rPr>
              <w:t>Part I: TA/faculty relationship</w:t>
            </w:r>
          </w:p>
        </w:tc>
        <w:tc>
          <w:tcPr>
            <w:tcW w:w="1125" w:type="dxa"/>
            <w:shd w:val="clear" w:color="auto" w:fill="D9D9D9"/>
            <w:tcMar>
              <w:top w:w="100" w:type="dxa"/>
              <w:left w:w="100" w:type="dxa"/>
              <w:bottom w:w="100" w:type="dxa"/>
              <w:right w:w="100" w:type="dxa"/>
            </w:tcMar>
          </w:tcPr>
          <w:p w14:paraId="1B435E7B" w14:textId="77777777" w:rsidR="00CD4DB3" w:rsidRDefault="00441064">
            <w:pPr>
              <w:widowControl w:val="0"/>
              <w:spacing w:line="240" w:lineRule="auto"/>
              <w:rPr>
                <w:sz w:val="24"/>
                <w:szCs w:val="24"/>
              </w:rPr>
            </w:pPr>
            <w:r>
              <w:rPr>
                <w:sz w:val="24"/>
                <w:szCs w:val="24"/>
              </w:rPr>
              <w:t>20:00</w:t>
            </w:r>
          </w:p>
        </w:tc>
      </w:tr>
      <w:tr w:rsidR="00CD4DB3" w14:paraId="35C9DC31" w14:textId="77777777">
        <w:trPr>
          <w:trHeight w:val="420"/>
        </w:trPr>
        <w:tc>
          <w:tcPr>
            <w:tcW w:w="8235" w:type="dxa"/>
            <w:shd w:val="clear" w:color="auto" w:fill="auto"/>
            <w:tcMar>
              <w:top w:w="100" w:type="dxa"/>
              <w:left w:w="100" w:type="dxa"/>
              <w:bottom w:w="100" w:type="dxa"/>
              <w:right w:w="100" w:type="dxa"/>
            </w:tcMar>
          </w:tcPr>
          <w:p w14:paraId="5EBAF46C" w14:textId="77777777" w:rsidR="00CD4DB3" w:rsidRDefault="00441064">
            <w:pPr>
              <w:widowControl w:val="0"/>
              <w:numPr>
                <w:ilvl w:val="0"/>
                <w:numId w:val="1"/>
              </w:numPr>
              <w:spacing w:line="240" w:lineRule="auto"/>
              <w:contextualSpacing/>
              <w:rPr>
                <w:sz w:val="24"/>
                <w:szCs w:val="24"/>
              </w:rPr>
            </w:pPr>
            <w:r>
              <w:rPr>
                <w:sz w:val="24"/>
                <w:szCs w:val="24"/>
              </w:rPr>
              <w:t>Deliver content</w:t>
            </w:r>
          </w:p>
          <w:p w14:paraId="453FB3C8" w14:textId="77777777" w:rsidR="00CD4DB3" w:rsidRDefault="00441064">
            <w:pPr>
              <w:widowControl w:val="0"/>
              <w:numPr>
                <w:ilvl w:val="1"/>
                <w:numId w:val="1"/>
              </w:numPr>
              <w:spacing w:line="240" w:lineRule="auto"/>
              <w:contextualSpacing/>
              <w:rPr>
                <w:sz w:val="24"/>
                <w:szCs w:val="24"/>
              </w:rPr>
            </w:pPr>
            <w:r>
              <w:rPr>
                <w:sz w:val="24"/>
                <w:szCs w:val="24"/>
              </w:rPr>
              <w:t>Responsibilities of the faculty member to the TA</w:t>
            </w:r>
          </w:p>
          <w:p w14:paraId="37E0DEF7" w14:textId="77777777" w:rsidR="00CD4DB3" w:rsidRDefault="00441064">
            <w:pPr>
              <w:widowControl w:val="0"/>
              <w:numPr>
                <w:ilvl w:val="1"/>
                <w:numId w:val="1"/>
              </w:numPr>
              <w:spacing w:line="240" w:lineRule="auto"/>
              <w:contextualSpacing/>
              <w:rPr>
                <w:sz w:val="24"/>
                <w:szCs w:val="24"/>
              </w:rPr>
            </w:pPr>
            <w:r>
              <w:rPr>
                <w:sz w:val="24"/>
                <w:szCs w:val="24"/>
              </w:rPr>
              <w:t>TA can initiate first meeting with faculty</w:t>
            </w:r>
          </w:p>
          <w:p w14:paraId="48D6855E" w14:textId="77777777" w:rsidR="00CD4DB3" w:rsidRDefault="00441064">
            <w:pPr>
              <w:widowControl w:val="0"/>
              <w:numPr>
                <w:ilvl w:val="1"/>
                <w:numId w:val="1"/>
              </w:numPr>
              <w:spacing w:line="240" w:lineRule="auto"/>
              <w:contextualSpacing/>
              <w:rPr>
                <w:sz w:val="24"/>
                <w:szCs w:val="24"/>
              </w:rPr>
            </w:pPr>
            <w:r>
              <w:rPr>
                <w:sz w:val="24"/>
                <w:szCs w:val="24"/>
              </w:rPr>
              <w:t>TA should defer to faculty; it’s the faculty member’s course</w:t>
            </w:r>
          </w:p>
          <w:p w14:paraId="68C7469B" w14:textId="77777777" w:rsidR="00CD4DB3" w:rsidRDefault="00441064">
            <w:pPr>
              <w:widowControl w:val="0"/>
              <w:numPr>
                <w:ilvl w:val="1"/>
                <w:numId w:val="1"/>
              </w:numPr>
              <w:spacing w:line="240" w:lineRule="auto"/>
              <w:contextualSpacing/>
              <w:rPr>
                <w:sz w:val="24"/>
                <w:szCs w:val="24"/>
              </w:rPr>
            </w:pPr>
            <w:r>
              <w:rPr>
                <w:sz w:val="24"/>
                <w:szCs w:val="24"/>
              </w:rPr>
              <w:t>When to ask questions of faculty, when to make decisions as TA</w:t>
            </w:r>
          </w:p>
          <w:p w14:paraId="3FEC91E2" w14:textId="77777777" w:rsidR="00CD4DB3" w:rsidRDefault="00441064">
            <w:pPr>
              <w:widowControl w:val="0"/>
              <w:numPr>
                <w:ilvl w:val="1"/>
                <w:numId w:val="1"/>
              </w:numPr>
              <w:spacing w:line="240" w:lineRule="auto"/>
              <w:contextualSpacing/>
              <w:rPr>
                <w:sz w:val="24"/>
                <w:szCs w:val="24"/>
              </w:rPr>
            </w:pPr>
            <w:r>
              <w:rPr>
                <w:sz w:val="24"/>
                <w:szCs w:val="24"/>
              </w:rPr>
              <w:t>Handling disagreements with faculty</w:t>
            </w:r>
          </w:p>
          <w:p w14:paraId="71A56251" w14:textId="77777777" w:rsidR="00CD4DB3" w:rsidRDefault="00441064">
            <w:pPr>
              <w:widowControl w:val="0"/>
              <w:numPr>
                <w:ilvl w:val="0"/>
                <w:numId w:val="1"/>
              </w:numPr>
              <w:spacing w:line="240" w:lineRule="auto"/>
              <w:contextualSpacing/>
              <w:rPr>
                <w:sz w:val="24"/>
                <w:szCs w:val="24"/>
              </w:rPr>
            </w:pPr>
            <w:r>
              <w:rPr>
                <w:sz w:val="24"/>
                <w:szCs w:val="24"/>
              </w:rPr>
              <w:t>Facilitate faculty/TA scenario discussions (instruct TAs to use the referred documents in addressing the scenarios)</w:t>
            </w:r>
          </w:p>
          <w:p w14:paraId="70B9A7BF" w14:textId="77777777" w:rsidR="00CD4DB3" w:rsidRDefault="00441064">
            <w:pPr>
              <w:widowControl w:val="0"/>
              <w:numPr>
                <w:ilvl w:val="0"/>
                <w:numId w:val="1"/>
              </w:numPr>
              <w:spacing w:line="240" w:lineRule="auto"/>
              <w:contextualSpacing/>
              <w:rPr>
                <w:sz w:val="24"/>
                <w:szCs w:val="24"/>
              </w:rPr>
            </w:pPr>
            <w:r>
              <w:rPr>
                <w:sz w:val="24"/>
                <w:szCs w:val="24"/>
              </w:rPr>
              <w:t>Address any related questions, if time allows</w:t>
            </w:r>
          </w:p>
        </w:tc>
        <w:tc>
          <w:tcPr>
            <w:tcW w:w="1125" w:type="dxa"/>
            <w:shd w:val="clear" w:color="auto" w:fill="auto"/>
            <w:tcMar>
              <w:top w:w="100" w:type="dxa"/>
              <w:left w:w="100" w:type="dxa"/>
              <w:bottom w:w="100" w:type="dxa"/>
              <w:right w:w="100" w:type="dxa"/>
            </w:tcMar>
          </w:tcPr>
          <w:p w14:paraId="1D654100" w14:textId="77777777" w:rsidR="00CD4DB3" w:rsidRDefault="00441064">
            <w:pPr>
              <w:widowControl w:val="0"/>
              <w:spacing w:line="240" w:lineRule="auto"/>
              <w:rPr>
                <w:sz w:val="24"/>
                <w:szCs w:val="24"/>
              </w:rPr>
            </w:pPr>
            <w:r>
              <w:rPr>
                <w:sz w:val="24"/>
                <w:szCs w:val="24"/>
              </w:rPr>
              <w:t>10:00</w:t>
            </w:r>
          </w:p>
          <w:p w14:paraId="507B6528" w14:textId="77777777" w:rsidR="00CD4DB3" w:rsidRDefault="00CD4DB3">
            <w:pPr>
              <w:widowControl w:val="0"/>
              <w:spacing w:line="240" w:lineRule="auto"/>
              <w:rPr>
                <w:sz w:val="24"/>
                <w:szCs w:val="24"/>
              </w:rPr>
            </w:pPr>
          </w:p>
          <w:p w14:paraId="28E4864D" w14:textId="77777777" w:rsidR="00CD4DB3" w:rsidRDefault="00CD4DB3">
            <w:pPr>
              <w:widowControl w:val="0"/>
              <w:spacing w:line="240" w:lineRule="auto"/>
              <w:rPr>
                <w:sz w:val="24"/>
                <w:szCs w:val="24"/>
              </w:rPr>
            </w:pPr>
          </w:p>
          <w:p w14:paraId="6200F87C" w14:textId="77777777" w:rsidR="00CD4DB3" w:rsidRDefault="00CD4DB3">
            <w:pPr>
              <w:widowControl w:val="0"/>
              <w:spacing w:line="240" w:lineRule="auto"/>
              <w:rPr>
                <w:sz w:val="24"/>
                <w:szCs w:val="24"/>
              </w:rPr>
            </w:pPr>
          </w:p>
          <w:p w14:paraId="5A4995F2" w14:textId="77777777" w:rsidR="00CD4DB3" w:rsidRDefault="00CD4DB3">
            <w:pPr>
              <w:widowControl w:val="0"/>
              <w:spacing w:line="240" w:lineRule="auto"/>
              <w:rPr>
                <w:sz w:val="24"/>
                <w:szCs w:val="24"/>
              </w:rPr>
            </w:pPr>
          </w:p>
          <w:p w14:paraId="540A4A24" w14:textId="77777777" w:rsidR="00CD4DB3" w:rsidRDefault="00CD4DB3">
            <w:pPr>
              <w:widowControl w:val="0"/>
              <w:spacing w:line="240" w:lineRule="auto"/>
              <w:rPr>
                <w:sz w:val="24"/>
                <w:szCs w:val="24"/>
              </w:rPr>
            </w:pPr>
          </w:p>
          <w:p w14:paraId="29CB3021" w14:textId="77777777" w:rsidR="00CD4DB3" w:rsidRDefault="00CD4DB3">
            <w:pPr>
              <w:widowControl w:val="0"/>
              <w:spacing w:line="240" w:lineRule="auto"/>
              <w:rPr>
                <w:sz w:val="24"/>
                <w:szCs w:val="24"/>
              </w:rPr>
            </w:pPr>
          </w:p>
          <w:p w14:paraId="73022EC9" w14:textId="77777777" w:rsidR="00CD4DB3" w:rsidRDefault="00441064">
            <w:pPr>
              <w:widowControl w:val="0"/>
              <w:spacing w:line="240" w:lineRule="auto"/>
              <w:rPr>
                <w:sz w:val="24"/>
                <w:szCs w:val="24"/>
              </w:rPr>
            </w:pPr>
            <w:r>
              <w:rPr>
                <w:sz w:val="24"/>
                <w:szCs w:val="24"/>
              </w:rPr>
              <w:t>10:00</w:t>
            </w:r>
          </w:p>
        </w:tc>
      </w:tr>
      <w:tr w:rsidR="00CD4DB3" w14:paraId="2E671092" w14:textId="77777777">
        <w:trPr>
          <w:trHeight w:val="420"/>
        </w:trPr>
        <w:tc>
          <w:tcPr>
            <w:tcW w:w="8235" w:type="dxa"/>
            <w:shd w:val="clear" w:color="auto" w:fill="D9D9D9"/>
            <w:tcMar>
              <w:top w:w="100" w:type="dxa"/>
              <w:left w:w="100" w:type="dxa"/>
              <w:bottom w:w="100" w:type="dxa"/>
              <w:right w:w="100" w:type="dxa"/>
            </w:tcMar>
          </w:tcPr>
          <w:p w14:paraId="1C11115B" w14:textId="77777777" w:rsidR="00CD4DB3" w:rsidRDefault="00441064">
            <w:pPr>
              <w:widowControl w:val="0"/>
              <w:spacing w:line="240" w:lineRule="auto"/>
              <w:rPr>
                <w:sz w:val="24"/>
                <w:szCs w:val="24"/>
              </w:rPr>
            </w:pPr>
            <w:r>
              <w:rPr>
                <w:sz w:val="24"/>
                <w:szCs w:val="24"/>
              </w:rPr>
              <w:t>Part II: Essential policies</w:t>
            </w:r>
          </w:p>
        </w:tc>
        <w:tc>
          <w:tcPr>
            <w:tcW w:w="1125" w:type="dxa"/>
            <w:shd w:val="clear" w:color="auto" w:fill="D9D9D9"/>
            <w:tcMar>
              <w:top w:w="100" w:type="dxa"/>
              <w:left w:w="100" w:type="dxa"/>
              <w:bottom w:w="100" w:type="dxa"/>
              <w:right w:w="100" w:type="dxa"/>
            </w:tcMar>
          </w:tcPr>
          <w:p w14:paraId="55D38375" w14:textId="77777777" w:rsidR="00CD4DB3" w:rsidRDefault="00441064">
            <w:pPr>
              <w:widowControl w:val="0"/>
              <w:spacing w:line="240" w:lineRule="auto"/>
              <w:rPr>
                <w:sz w:val="24"/>
                <w:szCs w:val="24"/>
              </w:rPr>
            </w:pPr>
            <w:r>
              <w:rPr>
                <w:sz w:val="24"/>
                <w:szCs w:val="24"/>
              </w:rPr>
              <w:t>40:00</w:t>
            </w:r>
          </w:p>
        </w:tc>
      </w:tr>
      <w:tr w:rsidR="00CD4DB3" w14:paraId="40115AC5" w14:textId="77777777">
        <w:trPr>
          <w:trHeight w:val="420"/>
        </w:trPr>
        <w:tc>
          <w:tcPr>
            <w:tcW w:w="8235" w:type="dxa"/>
            <w:shd w:val="clear" w:color="auto" w:fill="auto"/>
            <w:tcMar>
              <w:top w:w="100" w:type="dxa"/>
              <w:left w:w="100" w:type="dxa"/>
              <w:bottom w:w="100" w:type="dxa"/>
              <w:right w:w="100" w:type="dxa"/>
            </w:tcMar>
          </w:tcPr>
          <w:p w14:paraId="42F38E8D" w14:textId="77777777" w:rsidR="00CD4DB3" w:rsidRDefault="00441064">
            <w:pPr>
              <w:widowControl w:val="0"/>
              <w:numPr>
                <w:ilvl w:val="0"/>
                <w:numId w:val="3"/>
              </w:numPr>
              <w:spacing w:line="240" w:lineRule="auto"/>
              <w:contextualSpacing/>
              <w:rPr>
                <w:sz w:val="24"/>
                <w:szCs w:val="24"/>
              </w:rPr>
            </w:pPr>
            <w:r>
              <w:rPr>
                <w:sz w:val="24"/>
                <w:szCs w:val="24"/>
              </w:rPr>
              <w:t>Deliver content</w:t>
            </w:r>
          </w:p>
          <w:p w14:paraId="14B08513" w14:textId="77777777" w:rsidR="00CD4DB3" w:rsidRDefault="00441064">
            <w:pPr>
              <w:widowControl w:val="0"/>
              <w:numPr>
                <w:ilvl w:val="1"/>
                <w:numId w:val="3"/>
              </w:numPr>
              <w:spacing w:line="240" w:lineRule="auto"/>
              <w:contextualSpacing/>
              <w:rPr>
                <w:sz w:val="24"/>
                <w:szCs w:val="24"/>
              </w:rPr>
            </w:pPr>
            <w:r>
              <w:rPr>
                <w:sz w:val="24"/>
                <w:szCs w:val="24"/>
              </w:rPr>
              <w:t>The general USC educational system, semester structure, grading procedures, etc.</w:t>
            </w:r>
          </w:p>
          <w:p w14:paraId="52EDF92D" w14:textId="77777777" w:rsidR="00CD4DB3" w:rsidRDefault="00441064">
            <w:pPr>
              <w:widowControl w:val="0"/>
              <w:numPr>
                <w:ilvl w:val="1"/>
                <w:numId w:val="3"/>
              </w:numPr>
              <w:spacing w:line="240" w:lineRule="auto"/>
              <w:contextualSpacing/>
              <w:rPr>
                <w:sz w:val="24"/>
                <w:szCs w:val="24"/>
              </w:rPr>
            </w:pPr>
            <w:r>
              <w:rPr>
                <w:sz w:val="24"/>
                <w:szCs w:val="24"/>
              </w:rPr>
              <w:t>Professionalism</w:t>
            </w:r>
          </w:p>
          <w:p w14:paraId="0E7D13EF" w14:textId="77777777" w:rsidR="00CD4DB3" w:rsidRDefault="00441064">
            <w:pPr>
              <w:widowControl w:val="0"/>
              <w:numPr>
                <w:ilvl w:val="2"/>
                <w:numId w:val="3"/>
              </w:numPr>
              <w:spacing w:line="240" w:lineRule="auto"/>
              <w:contextualSpacing/>
              <w:rPr>
                <w:sz w:val="24"/>
                <w:szCs w:val="24"/>
              </w:rPr>
            </w:pPr>
            <w:r>
              <w:rPr>
                <w:sz w:val="24"/>
                <w:szCs w:val="24"/>
              </w:rPr>
              <w:t>TA-student boundaries; friendly but not friends</w:t>
            </w:r>
          </w:p>
          <w:p w14:paraId="6F727078" w14:textId="77777777" w:rsidR="00CD4DB3" w:rsidRDefault="00441064">
            <w:pPr>
              <w:widowControl w:val="0"/>
              <w:numPr>
                <w:ilvl w:val="2"/>
                <w:numId w:val="3"/>
              </w:numPr>
              <w:spacing w:line="240" w:lineRule="auto"/>
              <w:contextualSpacing/>
              <w:rPr>
                <w:sz w:val="24"/>
                <w:szCs w:val="24"/>
              </w:rPr>
            </w:pPr>
            <w:r>
              <w:rPr>
                <w:sz w:val="24"/>
                <w:szCs w:val="24"/>
              </w:rPr>
              <w:t>Sexual harassment policies (refer to handout)</w:t>
            </w:r>
          </w:p>
          <w:p w14:paraId="145191B9" w14:textId="77777777" w:rsidR="00CD4DB3" w:rsidRDefault="00441064">
            <w:pPr>
              <w:widowControl w:val="0"/>
              <w:numPr>
                <w:ilvl w:val="1"/>
                <w:numId w:val="3"/>
              </w:numPr>
              <w:spacing w:line="240" w:lineRule="auto"/>
              <w:contextualSpacing/>
              <w:rPr>
                <w:sz w:val="24"/>
                <w:szCs w:val="24"/>
              </w:rPr>
            </w:pPr>
            <w:r>
              <w:rPr>
                <w:sz w:val="24"/>
                <w:szCs w:val="24"/>
              </w:rPr>
              <w:t>Accommodations and Disability Services and Programs</w:t>
            </w:r>
          </w:p>
          <w:p w14:paraId="18502FDD" w14:textId="77777777" w:rsidR="00CD4DB3" w:rsidRDefault="00441064">
            <w:pPr>
              <w:widowControl w:val="0"/>
              <w:numPr>
                <w:ilvl w:val="1"/>
                <w:numId w:val="3"/>
              </w:numPr>
              <w:spacing w:line="240" w:lineRule="auto"/>
              <w:contextualSpacing/>
              <w:rPr>
                <w:sz w:val="24"/>
                <w:szCs w:val="24"/>
              </w:rPr>
            </w:pPr>
            <w:r>
              <w:rPr>
                <w:sz w:val="24"/>
                <w:szCs w:val="24"/>
              </w:rPr>
              <w:t xml:space="preserve">USC resources (refer to CET document </w:t>
            </w:r>
            <w:r>
              <w:rPr>
                <w:sz w:val="24"/>
                <w:szCs w:val="24"/>
                <w:u w:val="single"/>
              </w:rPr>
              <w:t>TA student support decision chart</w:t>
            </w:r>
            <w:r>
              <w:rPr>
                <w:sz w:val="24"/>
                <w:szCs w:val="24"/>
              </w:rPr>
              <w:t xml:space="preserve"> and CET document </w:t>
            </w:r>
            <w:r>
              <w:rPr>
                <w:sz w:val="24"/>
                <w:szCs w:val="24"/>
                <w:u w:val="single"/>
              </w:rPr>
              <w:t>TA resources</w:t>
            </w:r>
            <w:r>
              <w:rPr>
                <w:sz w:val="24"/>
                <w:szCs w:val="24"/>
              </w:rPr>
              <w:t>)</w:t>
            </w:r>
          </w:p>
          <w:p w14:paraId="5748F9F7" w14:textId="77777777" w:rsidR="00CD4DB3" w:rsidRDefault="00441064">
            <w:pPr>
              <w:widowControl w:val="0"/>
              <w:numPr>
                <w:ilvl w:val="0"/>
                <w:numId w:val="3"/>
              </w:numPr>
              <w:spacing w:line="240" w:lineRule="auto"/>
              <w:contextualSpacing/>
              <w:rPr>
                <w:sz w:val="24"/>
                <w:szCs w:val="24"/>
              </w:rPr>
            </w:pPr>
            <w:r>
              <w:rPr>
                <w:sz w:val="24"/>
                <w:szCs w:val="24"/>
              </w:rPr>
              <w:t xml:space="preserve">Facilitate policy scenario discussions (instruct TAs to use the </w:t>
            </w:r>
            <w:r>
              <w:rPr>
                <w:sz w:val="24"/>
                <w:szCs w:val="24"/>
                <w:u w:val="single"/>
              </w:rPr>
              <w:t>TA student support decision chart</w:t>
            </w:r>
            <w:r>
              <w:rPr>
                <w:sz w:val="24"/>
                <w:szCs w:val="24"/>
              </w:rPr>
              <w:t xml:space="preserve"> in addressing the scenarios)</w:t>
            </w:r>
          </w:p>
          <w:p w14:paraId="25AA59EA" w14:textId="77777777" w:rsidR="00CD4DB3" w:rsidRDefault="00441064">
            <w:pPr>
              <w:widowControl w:val="0"/>
              <w:numPr>
                <w:ilvl w:val="0"/>
                <w:numId w:val="3"/>
              </w:numPr>
              <w:spacing w:line="240" w:lineRule="auto"/>
              <w:contextualSpacing/>
              <w:rPr>
                <w:sz w:val="24"/>
                <w:szCs w:val="24"/>
              </w:rPr>
            </w:pPr>
            <w:r>
              <w:rPr>
                <w:sz w:val="24"/>
                <w:szCs w:val="24"/>
              </w:rPr>
              <w:t>Deliver content</w:t>
            </w:r>
          </w:p>
          <w:p w14:paraId="1348300A" w14:textId="77777777" w:rsidR="00CD4DB3" w:rsidRDefault="00441064">
            <w:pPr>
              <w:widowControl w:val="0"/>
              <w:numPr>
                <w:ilvl w:val="1"/>
                <w:numId w:val="3"/>
              </w:numPr>
              <w:spacing w:line="240" w:lineRule="auto"/>
              <w:contextualSpacing/>
              <w:rPr>
                <w:sz w:val="24"/>
                <w:szCs w:val="24"/>
              </w:rPr>
            </w:pPr>
            <w:r>
              <w:rPr>
                <w:sz w:val="24"/>
                <w:szCs w:val="24"/>
              </w:rPr>
              <w:t xml:space="preserve">FERPA (and HIPAA if necessary) (refer to CET document </w:t>
            </w:r>
            <w:r>
              <w:rPr>
                <w:sz w:val="24"/>
                <w:szCs w:val="24"/>
                <w:u w:val="single"/>
              </w:rPr>
              <w:t>FERPA for TAs</w:t>
            </w:r>
            <w:r>
              <w:rPr>
                <w:sz w:val="24"/>
                <w:szCs w:val="24"/>
              </w:rPr>
              <w:t>)</w:t>
            </w:r>
          </w:p>
          <w:p w14:paraId="5367B4CA" w14:textId="77777777" w:rsidR="00CD4DB3" w:rsidRDefault="00441064">
            <w:pPr>
              <w:widowControl w:val="0"/>
              <w:numPr>
                <w:ilvl w:val="0"/>
                <w:numId w:val="3"/>
              </w:numPr>
              <w:spacing w:line="240" w:lineRule="auto"/>
              <w:contextualSpacing/>
              <w:rPr>
                <w:sz w:val="24"/>
                <w:szCs w:val="24"/>
              </w:rPr>
            </w:pPr>
            <w:r>
              <w:rPr>
                <w:sz w:val="24"/>
                <w:szCs w:val="24"/>
              </w:rPr>
              <w:t>Facilitate FERPA scenario discussions (instruct TAs to use the referred documents in addressing the scenarios)</w:t>
            </w:r>
          </w:p>
          <w:p w14:paraId="4C8F9C53" w14:textId="77777777" w:rsidR="00CD4DB3" w:rsidRDefault="00441064">
            <w:pPr>
              <w:widowControl w:val="0"/>
              <w:numPr>
                <w:ilvl w:val="0"/>
                <w:numId w:val="3"/>
              </w:numPr>
              <w:spacing w:line="240" w:lineRule="auto"/>
              <w:contextualSpacing/>
              <w:rPr>
                <w:sz w:val="24"/>
                <w:szCs w:val="24"/>
              </w:rPr>
            </w:pPr>
            <w:r>
              <w:rPr>
                <w:sz w:val="24"/>
                <w:szCs w:val="24"/>
              </w:rPr>
              <w:t>Address any related questions, if time allows</w:t>
            </w:r>
          </w:p>
        </w:tc>
        <w:tc>
          <w:tcPr>
            <w:tcW w:w="1125" w:type="dxa"/>
            <w:shd w:val="clear" w:color="auto" w:fill="auto"/>
            <w:tcMar>
              <w:top w:w="100" w:type="dxa"/>
              <w:left w:w="100" w:type="dxa"/>
              <w:bottom w:w="100" w:type="dxa"/>
              <w:right w:w="100" w:type="dxa"/>
            </w:tcMar>
          </w:tcPr>
          <w:p w14:paraId="3C6CE80E" w14:textId="77777777" w:rsidR="00CD4DB3" w:rsidRDefault="00441064">
            <w:pPr>
              <w:widowControl w:val="0"/>
              <w:spacing w:line="240" w:lineRule="auto"/>
              <w:rPr>
                <w:sz w:val="24"/>
                <w:szCs w:val="24"/>
              </w:rPr>
            </w:pPr>
            <w:r>
              <w:rPr>
                <w:sz w:val="24"/>
                <w:szCs w:val="24"/>
              </w:rPr>
              <w:t>15:00</w:t>
            </w:r>
          </w:p>
          <w:p w14:paraId="390F3B00" w14:textId="77777777" w:rsidR="00CD4DB3" w:rsidRDefault="00CD4DB3">
            <w:pPr>
              <w:widowControl w:val="0"/>
              <w:spacing w:line="240" w:lineRule="auto"/>
              <w:rPr>
                <w:sz w:val="24"/>
                <w:szCs w:val="24"/>
              </w:rPr>
            </w:pPr>
          </w:p>
          <w:p w14:paraId="185747A5" w14:textId="77777777" w:rsidR="00CD4DB3" w:rsidRDefault="00CD4DB3">
            <w:pPr>
              <w:widowControl w:val="0"/>
              <w:spacing w:line="240" w:lineRule="auto"/>
              <w:rPr>
                <w:sz w:val="24"/>
                <w:szCs w:val="24"/>
              </w:rPr>
            </w:pPr>
          </w:p>
          <w:p w14:paraId="676433D8" w14:textId="77777777" w:rsidR="00CD4DB3" w:rsidRDefault="00CD4DB3">
            <w:pPr>
              <w:widowControl w:val="0"/>
              <w:spacing w:line="240" w:lineRule="auto"/>
              <w:rPr>
                <w:sz w:val="24"/>
                <w:szCs w:val="24"/>
              </w:rPr>
            </w:pPr>
          </w:p>
          <w:p w14:paraId="0A25DA6F" w14:textId="77777777" w:rsidR="00CD4DB3" w:rsidRDefault="00CD4DB3">
            <w:pPr>
              <w:widowControl w:val="0"/>
              <w:spacing w:line="240" w:lineRule="auto"/>
              <w:rPr>
                <w:sz w:val="24"/>
                <w:szCs w:val="24"/>
              </w:rPr>
            </w:pPr>
          </w:p>
          <w:p w14:paraId="69399C8E" w14:textId="77777777" w:rsidR="00CD4DB3" w:rsidRDefault="00CD4DB3">
            <w:pPr>
              <w:widowControl w:val="0"/>
              <w:spacing w:line="240" w:lineRule="auto"/>
              <w:rPr>
                <w:sz w:val="24"/>
                <w:szCs w:val="24"/>
              </w:rPr>
            </w:pPr>
          </w:p>
          <w:p w14:paraId="6237D152" w14:textId="77777777" w:rsidR="00CD4DB3" w:rsidRDefault="00CD4DB3">
            <w:pPr>
              <w:widowControl w:val="0"/>
              <w:spacing w:line="240" w:lineRule="auto"/>
              <w:rPr>
                <w:sz w:val="24"/>
                <w:szCs w:val="24"/>
              </w:rPr>
            </w:pPr>
          </w:p>
          <w:p w14:paraId="1266198C" w14:textId="77777777" w:rsidR="00CD4DB3" w:rsidRDefault="00CD4DB3">
            <w:pPr>
              <w:widowControl w:val="0"/>
              <w:spacing w:line="240" w:lineRule="auto"/>
              <w:rPr>
                <w:sz w:val="24"/>
                <w:szCs w:val="24"/>
              </w:rPr>
            </w:pPr>
          </w:p>
          <w:p w14:paraId="71EED2C5" w14:textId="77777777" w:rsidR="00CD4DB3" w:rsidRDefault="00CD4DB3">
            <w:pPr>
              <w:widowControl w:val="0"/>
              <w:spacing w:line="240" w:lineRule="auto"/>
              <w:rPr>
                <w:sz w:val="24"/>
                <w:szCs w:val="24"/>
              </w:rPr>
            </w:pPr>
          </w:p>
          <w:p w14:paraId="7218B145" w14:textId="77777777" w:rsidR="00CD4DB3" w:rsidRDefault="00CD4DB3">
            <w:pPr>
              <w:widowControl w:val="0"/>
              <w:spacing w:line="240" w:lineRule="auto"/>
              <w:rPr>
                <w:sz w:val="24"/>
                <w:szCs w:val="24"/>
              </w:rPr>
            </w:pPr>
          </w:p>
          <w:p w14:paraId="38559EE0" w14:textId="77777777" w:rsidR="00CD4DB3" w:rsidRDefault="00441064">
            <w:pPr>
              <w:widowControl w:val="0"/>
              <w:spacing w:line="240" w:lineRule="auto"/>
              <w:rPr>
                <w:sz w:val="24"/>
                <w:szCs w:val="24"/>
              </w:rPr>
            </w:pPr>
            <w:r>
              <w:rPr>
                <w:sz w:val="24"/>
                <w:szCs w:val="24"/>
              </w:rPr>
              <w:t>8:00</w:t>
            </w:r>
          </w:p>
          <w:p w14:paraId="47BCC620" w14:textId="77777777" w:rsidR="00CD4DB3" w:rsidRDefault="00CD4DB3">
            <w:pPr>
              <w:widowControl w:val="0"/>
              <w:spacing w:line="240" w:lineRule="auto"/>
              <w:rPr>
                <w:sz w:val="24"/>
                <w:szCs w:val="24"/>
              </w:rPr>
            </w:pPr>
          </w:p>
          <w:p w14:paraId="30098FCB" w14:textId="77777777" w:rsidR="00CD4DB3" w:rsidRDefault="00441064">
            <w:pPr>
              <w:widowControl w:val="0"/>
              <w:spacing w:line="240" w:lineRule="auto"/>
              <w:rPr>
                <w:sz w:val="24"/>
                <w:szCs w:val="24"/>
              </w:rPr>
            </w:pPr>
            <w:r>
              <w:rPr>
                <w:sz w:val="24"/>
                <w:szCs w:val="24"/>
              </w:rPr>
              <w:t>7:00</w:t>
            </w:r>
          </w:p>
          <w:p w14:paraId="79DE343C" w14:textId="77777777" w:rsidR="00CD4DB3" w:rsidRDefault="00CD4DB3">
            <w:pPr>
              <w:widowControl w:val="0"/>
              <w:spacing w:line="240" w:lineRule="auto"/>
              <w:rPr>
                <w:sz w:val="24"/>
                <w:szCs w:val="24"/>
              </w:rPr>
            </w:pPr>
          </w:p>
          <w:p w14:paraId="5C86EBAA" w14:textId="77777777" w:rsidR="00CD4DB3" w:rsidRDefault="00CD4DB3">
            <w:pPr>
              <w:widowControl w:val="0"/>
              <w:spacing w:line="240" w:lineRule="auto"/>
              <w:rPr>
                <w:sz w:val="24"/>
                <w:szCs w:val="24"/>
              </w:rPr>
            </w:pPr>
          </w:p>
          <w:p w14:paraId="3F0BBAFD" w14:textId="77777777" w:rsidR="00CD4DB3" w:rsidRDefault="00441064">
            <w:pPr>
              <w:widowControl w:val="0"/>
              <w:spacing w:line="240" w:lineRule="auto"/>
              <w:rPr>
                <w:sz w:val="24"/>
                <w:szCs w:val="24"/>
              </w:rPr>
            </w:pPr>
            <w:r>
              <w:rPr>
                <w:sz w:val="24"/>
                <w:szCs w:val="24"/>
              </w:rPr>
              <w:t>10:00</w:t>
            </w:r>
          </w:p>
        </w:tc>
      </w:tr>
      <w:tr w:rsidR="00CD4DB3" w14:paraId="2BBAE5F0" w14:textId="77777777">
        <w:trPr>
          <w:trHeight w:val="420"/>
        </w:trPr>
        <w:tc>
          <w:tcPr>
            <w:tcW w:w="8235" w:type="dxa"/>
            <w:shd w:val="clear" w:color="auto" w:fill="D9D9D9"/>
            <w:tcMar>
              <w:top w:w="100" w:type="dxa"/>
              <w:left w:w="100" w:type="dxa"/>
              <w:bottom w:w="100" w:type="dxa"/>
              <w:right w:w="100" w:type="dxa"/>
            </w:tcMar>
          </w:tcPr>
          <w:p w14:paraId="74D40FC1" w14:textId="77777777" w:rsidR="00CD4DB3" w:rsidRDefault="00441064">
            <w:pPr>
              <w:widowControl w:val="0"/>
              <w:spacing w:line="240" w:lineRule="auto"/>
              <w:rPr>
                <w:sz w:val="24"/>
                <w:szCs w:val="24"/>
              </w:rPr>
            </w:pPr>
            <w:r>
              <w:rPr>
                <w:sz w:val="24"/>
                <w:szCs w:val="24"/>
              </w:rPr>
              <w:t>Break</w:t>
            </w:r>
          </w:p>
        </w:tc>
        <w:tc>
          <w:tcPr>
            <w:tcW w:w="1125" w:type="dxa"/>
            <w:shd w:val="clear" w:color="auto" w:fill="D9D9D9"/>
            <w:tcMar>
              <w:top w:w="100" w:type="dxa"/>
              <w:left w:w="100" w:type="dxa"/>
              <w:bottom w:w="100" w:type="dxa"/>
              <w:right w:w="100" w:type="dxa"/>
            </w:tcMar>
          </w:tcPr>
          <w:p w14:paraId="066D574D" w14:textId="77777777" w:rsidR="00CD4DB3" w:rsidRDefault="00441064">
            <w:pPr>
              <w:widowControl w:val="0"/>
              <w:spacing w:line="240" w:lineRule="auto"/>
              <w:rPr>
                <w:sz w:val="24"/>
                <w:szCs w:val="24"/>
              </w:rPr>
            </w:pPr>
            <w:r>
              <w:rPr>
                <w:sz w:val="24"/>
                <w:szCs w:val="24"/>
              </w:rPr>
              <w:t>10:00</w:t>
            </w:r>
          </w:p>
        </w:tc>
      </w:tr>
      <w:tr w:rsidR="00CD4DB3" w14:paraId="465EB258" w14:textId="77777777">
        <w:trPr>
          <w:trHeight w:val="420"/>
        </w:trPr>
        <w:tc>
          <w:tcPr>
            <w:tcW w:w="8235" w:type="dxa"/>
            <w:shd w:val="clear" w:color="auto" w:fill="D9D9D9"/>
            <w:tcMar>
              <w:top w:w="100" w:type="dxa"/>
              <w:left w:w="100" w:type="dxa"/>
              <w:bottom w:w="100" w:type="dxa"/>
              <w:right w:w="100" w:type="dxa"/>
            </w:tcMar>
          </w:tcPr>
          <w:p w14:paraId="3C13EE2C" w14:textId="77777777" w:rsidR="00CD4DB3" w:rsidRDefault="00441064">
            <w:pPr>
              <w:widowControl w:val="0"/>
              <w:spacing w:line="240" w:lineRule="auto"/>
              <w:rPr>
                <w:sz w:val="24"/>
                <w:szCs w:val="24"/>
              </w:rPr>
            </w:pPr>
            <w:r>
              <w:rPr>
                <w:sz w:val="24"/>
                <w:szCs w:val="24"/>
              </w:rPr>
              <w:t>Part III: The first day of class</w:t>
            </w:r>
          </w:p>
        </w:tc>
        <w:tc>
          <w:tcPr>
            <w:tcW w:w="1125" w:type="dxa"/>
            <w:shd w:val="clear" w:color="auto" w:fill="D9D9D9"/>
            <w:tcMar>
              <w:top w:w="100" w:type="dxa"/>
              <w:left w:w="100" w:type="dxa"/>
              <w:bottom w:w="100" w:type="dxa"/>
              <w:right w:w="100" w:type="dxa"/>
            </w:tcMar>
          </w:tcPr>
          <w:p w14:paraId="63A4DA7C" w14:textId="77777777" w:rsidR="00CD4DB3" w:rsidRDefault="00441064">
            <w:pPr>
              <w:widowControl w:val="0"/>
              <w:spacing w:line="240" w:lineRule="auto"/>
              <w:rPr>
                <w:sz w:val="24"/>
                <w:szCs w:val="24"/>
              </w:rPr>
            </w:pPr>
            <w:r>
              <w:rPr>
                <w:sz w:val="24"/>
                <w:szCs w:val="24"/>
              </w:rPr>
              <w:t>45:00</w:t>
            </w:r>
          </w:p>
        </w:tc>
      </w:tr>
      <w:tr w:rsidR="00CD4DB3" w14:paraId="0CCA98AE" w14:textId="77777777">
        <w:trPr>
          <w:trHeight w:val="420"/>
        </w:trPr>
        <w:tc>
          <w:tcPr>
            <w:tcW w:w="8235" w:type="dxa"/>
            <w:shd w:val="clear" w:color="auto" w:fill="auto"/>
            <w:tcMar>
              <w:top w:w="100" w:type="dxa"/>
              <w:left w:w="100" w:type="dxa"/>
              <w:bottom w:w="100" w:type="dxa"/>
              <w:right w:w="100" w:type="dxa"/>
            </w:tcMar>
          </w:tcPr>
          <w:p w14:paraId="39ECB801" w14:textId="77777777" w:rsidR="00CD4DB3" w:rsidRDefault="00441064">
            <w:pPr>
              <w:widowControl w:val="0"/>
              <w:numPr>
                <w:ilvl w:val="0"/>
                <w:numId w:val="2"/>
              </w:numPr>
              <w:spacing w:line="240" w:lineRule="auto"/>
              <w:contextualSpacing/>
              <w:rPr>
                <w:sz w:val="24"/>
                <w:szCs w:val="24"/>
              </w:rPr>
            </w:pPr>
            <w:r>
              <w:rPr>
                <w:sz w:val="24"/>
                <w:szCs w:val="24"/>
              </w:rPr>
              <w:t>Deliver content</w:t>
            </w:r>
          </w:p>
          <w:p w14:paraId="495BD6A1" w14:textId="77777777" w:rsidR="00CD4DB3" w:rsidRDefault="00441064">
            <w:pPr>
              <w:widowControl w:val="0"/>
              <w:numPr>
                <w:ilvl w:val="1"/>
                <w:numId w:val="2"/>
              </w:numPr>
              <w:spacing w:line="240" w:lineRule="auto"/>
              <w:contextualSpacing/>
              <w:rPr>
                <w:sz w:val="24"/>
                <w:szCs w:val="24"/>
              </w:rPr>
            </w:pPr>
            <w:r>
              <w:rPr>
                <w:sz w:val="24"/>
                <w:szCs w:val="24"/>
              </w:rPr>
              <w:t>The importance of first impressions</w:t>
            </w:r>
          </w:p>
          <w:p w14:paraId="6345B747" w14:textId="77777777" w:rsidR="00CD4DB3" w:rsidRDefault="00441064">
            <w:pPr>
              <w:widowControl w:val="0"/>
              <w:numPr>
                <w:ilvl w:val="1"/>
                <w:numId w:val="2"/>
              </w:numPr>
              <w:spacing w:line="240" w:lineRule="auto"/>
              <w:contextualSpacing/>
              <w:rPr>
                <w:sz w:val="24"/>
                <w:szCs w:val="24"/>
              </w:rPr>
            </w:pPr>
            <w:r>
              <w:rPr>
                <w:sz w:val="24"/>
                <w:szCs w:val="24"/>
              </w:rPr>
              <w:t>The importance of planning well for the first class</w:t>
            </w:r>
          </w:p>
          <w:p w14:paraId="04950201" w14:textId="77777777" w:rsidR="00CD4DB3" w:rsidRDefault="00441064">
            <w:pPr>
              <w:widowControl w:val="0"/>
              <w:numPr>
                <w:ilvl w:val="1"/>
                <w:numId w:val="2"/>
              </w:numPr>
              <w:spacing w:line="240" w:lineRule="auto"/>
              <w:contextualSpacing/>
              <w:rPr>
                <w:sz w:val="24"/>
                <w:szCs w:val="24"/>
              </w:rPr>
            </w:pPr>
            <w:r>
              <w:rPr>
                <w:sz w:val="24"/>
                <w:szCs w:val="24"/>
              </w:rPr>
              <w:t>The importance of attitude: excited, confident, helpful</w:t>
            </w:r>
          </w:p>
          <w:p w14:paraId="637A805B" w14:textId="77777777" w:rsidR="00CD4DB3" w:rsidRDefault="00441064">
            <w:pPr>
              <w:widowControl w:val="0"/>
              <w:numPr>
                <w:ilvl w:val="0"/>
                <w:numId w:val="2"/>
              </w:numPr>
              <w:spacing w:line="240" w:lineRule="auto"/>
              <w:contextualSpacing/>
              <w:rPr>
                <w:sz w:val="24"/>
                <w:szCs w:val="24"/>
              </w:rPr>
            </w:pPr>
            <w:r>
              <w:rPr>
                <w:sz w:val="24"/>
                <w:szCs w:val="24"/>
              </w:rPr>
              <w:t>First day activity</w:t>
            </w:r>
          </w:p>
          <w:p w14:paraId="6D9B1266" w14:textId="77777777" w:rsidR="00CD4DB3" w:rsidRDefault="00441064">
            <w:pPr>
              <w:widowControl w:val="0"/>
              <w:numPr>
                <w:ilvl w:val="1"/>
                <w:numId w:val="2"/>
              </w:numPr>
              <w:spacing w:line="240" w:lineRule="auto"/>
              <w:contextualSpacing/>
              <w:rPr>
                <w:sz w:val="24"/>
                <w:szCs w:val="24"/>
              </w:rPr>
            </w:pPr>
            <w:r>
              <w:rPr>
                <w:sz w:val="24"/>
                <w:szCs w:val="24"/>
              </w:rPr>
              <w:lastRenderedPageBreak/>
              <w:t xml:space="preserve">Have TAs take out the CET document </w:t>
            </w:r>
            <w:r>
              <w:rPr>
                <w:sz w:val="24"/>
                <w:szCs w:val="24"/>
                <w:u w:val="single"/>
              </w:rPr>
              <w:t>First day of class checklist for TAs</w:t>
            </w:r>
          </w:p>
          <w:p w14:paraId="711DD01B" w14:textId="77777777" w:rsidR="00CD4DB3" w:rsidRDefault="00441064">
            <w:pPr>
              <w:widowControl w:val="0"/>
              <w:numPr>
                <w:ilvl w:val="1"/>
                <w:numId w:val="2"/>
              </w:numPr>
              <w:spacing w:line="240" w:lineRule="auto"/>
              <w:contextualSpacing/>
              <w:rPr>
                <w:sz w:val="24"/>
                <w:szCs w:val="24"/>
              </w:rPr>
            </w:pPr>
            <w:r>
              <w:rPr>
                <w:sz w:val="24"/>
                <w:szCs w:val="24"/>
              </w:rPr>
              <w:t>In groups, TAs review the document and select the five items they feel are most important. One goal of this activity is simply to have the students review the document, but with an active mind.</w:t>
            </w:r>
          </w:p>
          <w:p w14:paraId="1FC5A228" w14:textId="77777777" w:rsidR="00CD4DB3" w:rsidRDefault="00441064">
            <w:pPr>
              <w:widowControl w:val="0"/>
              <w:numPr>
                <w:ilvl w:val="0"/>
                <w:numId w:val="2"/>
              </w:numPr>
              <w:spacing w:line="240" w:lineRule="auto"/>
              <w:contextualSpacing/>
              <w:rPr>
                <w:sz w:val="24"/>
                <w:szCs w:val="24"/>
              </w:rPr>
            </w:pPr>
            <w:r>
              <w:rPr>
                <w:sz w:val="24"/>
                <w:szCs w:val="24"/>
              </w:rPr>
              <w:t>Deliver content</w:t>
            </w:r>
          </w:p>
          <w:p w14:paraId="7BEAA63B" w14:textId="77777777" w:rsidR="00CD4DB3" w:rsidRDefault="00441064">
            <w:pPr>
              <w:widowControl w:val="0"/>
              <w:numPr>
                <w:ilvl w:val="1"/>
                <w:numId w:val="2"/>
              </w:numPr>
              <w:spacing w:line="240" w:lineRule="auto"/>
              <w:contextualSpacing/>
              <w:rPr>
                <w:sz w:val="24"/>
                <w:szCs w:val="24"/>
              </w:rPr>
            </w:pPr>
            <w:r>
              <w:rPr>
                <w:sz w:val="24"/>
                <w:szCs w:val="24"/>
              </w:rPr>
              <w:t>The importance of establishing respectful authority with students</w:t>
            </w:r>
          </w:p>
          <w:p w14:paraId="73F80D22" w14:textId="77777777" w:rsidR="00CD4DB3" w:rsidRDefault="00441064">
            <w:pPr>
              <w:widowControl w:val="0"/>
              <w:numPr>
                <w:ilvl w:val="1"/>
                <w:numId w:val="2"/>
              </w:numPr>
              <w:spacing w:line="240" w:lineRule="auto"/>
              <w:contextualSpacing/>
              <w:rPr>
                <w:sz w:val="24"/>
                <w:szCs w:val="24"/>
              </w:rPr>
            </w:pPr>
            <w:r>
              <w:rPr>
                <w:sz w:val="24"/>
                <w:szCs w:val="24"/>
              </w:rPr>
              <w:t>Recommendations of methods for establishing and affirming TA authority with students</w:t>
            </w:r>
          </w:p>
          <w:p w14:paraId="0E1CBA2E" w14:textId="77777777" w:rsidR="00CD4DB3" w:rsidRDefault="00441064">
            <w:pPr>
              <w:widowControl w:val="0"/>
              <w:numPr>
                <w:ilvl w:val="1"/>
                <w:numId w:val="2"/>
              </w:numPr>
              <w:spacing w:line="240" w:lineRule="auto"/>
              <w:contextualSpacing/>
              <w:rPr>
                <w:sz w:val="24"/>
                <w:szCs w:val="24"/>
              </w:rPr>
            </w:pPr>
            <w:r>
              <w:rPr>
                <w:sz w:val="24"/>
                <w:szCs w:val="24"/>
              </w:rPr>
              <w:t xml:space="preserve">Introduce discussion/classroom norms. Reference CET document </w:t>
            </w:r>
            <w:r>
              <w:rPr>
                <w:sz w:val="24"/>
                <w:szCs w:val="24"/>
                <w:u w:val="single"/>
              </w:rPr>
              <w:t>A menu of discussion norms.</w:t>
            </w:r>
          </w:p>
          <w:p w14:paraId="7F1F2EAE" w14:textId="77777777" w:rsidR="00CD4DB3" w:rsidRDefault="00441064">
            <w:pPr>
              <w:widowControl w:val="0"/>
              <w:numPr>
                <w:ilvl w:val="0"/>
                <w:numId w:val="2"/>
              </w:numPr>
              <w:spacing w:line="240" w:lineRule="auto"/>
              <w:contextualSpacing/>
              <w:rPr>
                <w:sz w:val="24"/>
                <w:szCs w:val="24"/>
              </w:rPr>
            </w:pPr>
            <w:r>
              <w:rPr>
                <w:sz w:val="24"/>
                <w:szCs w:val="24"/>
              </w:rPr>
              <w:t>Facilitate authority scenario discussions</w:t>
            </w:r>
          </w:p>
          <w:p w14:paraId="6A4EBD59" w14:textId="77777777" w:rsidR="00CD4DB3" w:rsidRDefault="00441064">
            <w:pPr>
              <w:widowControl w:val="0"/>
              <w:numPr>
                <w:ilvl w:val="0"/>
                <w:numId w:val="2"/>
              </w:numPr>
              <w:spacing w:line="240" w:lineRule="auto"/>
              <w:contextualSpacing/>
              <w:rPr>
                <w:sz w:val="24"/>
                <w:szCs w:val="24"/>
              </w:rPr>
            </w:pPr>
            <w:r>
              <w:rPr>
                <w:sz w:val="24"/>
                <w:szCs w:val="24"/>
              </w:rPr>
              <w:t>Address any related questions, if time allows</w:t>
            </w:r>
          </w:p>
        </w:tc>
        <w:tc>
          <w:tcPr>
            <w:tcW w:w="1125" w:type="dxa"/>
            <w:shd w:val="clear" w:color="auto" w:fill="auto"/>
            <w:tcMar>
              <w:top w:w="100" w:type="dxa"/>
              <w:left w:w="100" w:type="dxa"/>
              <w:bottom w:w="100" w:type="dxa"/>
              <w:right w:w="100" w:type="dxa"/>
            </w:tcMar>
          </w:tcPr>
          <w:p w14:paraId="69C2EE26" w14:textId="77777777" w:rsidR="00CD4DB3" w:rsidRDefault="00441064">
            <w:pPr>
              <w:widowControl w:val="0"/>
              <w:spacing w:line="240" w:lineRule="auto"/>
              <w:rPr>
                <w:sz w:val="24"/>
                <w:szCs w:val="24"/>
              </w:rPr>
            </w:pPr>
            <w:r>
              <w:rPr>
                <w:sz w:val="24"/>
                <w:szCs w:val="24"/>
              </w:rPr>
              <w:lastRenderedPageBreak/>
              <w:t>10:00</w:t>
            </w:r>
          </w:p>
          <w:p w14:paraId="76371A71" w14:textId="77777777" w:rsidR="00CD4DB3" w:rsidRDefault="00CD4DB3">
            <w:pPr>
              <w:widowControl w:val="0"/>
              <w:spacing w:line="240" w:lineRule="auto"/>
              <w:rPr>
                <w:sz w:val="24"/>
                <w:szCs w:val="24"/>
              </w:rPr>
            </w:pPr>
          </w:p>
          <w:p w14:paraId="3AFE5DCF" w14:textId="77777777" w:rsidR="00CD4DB3" w:rsidRDefault="00CD4DB3">
            <w:pPr>
              <w:widowControl w:val="0"/>
              <w:spacing w:line="240" w:lineRule="auto"/>
              <w:rPr>
                <w:sz w:val="24"/>
                <w:szCs w:val="24"/>
              </w:rPr>
            </w:pPr>
          </w:p>
          <w:p w14:paraId="4B61924F" w14:textId="77777777" w:rsidR="00CD4DB3" w:rsidRDefault="00CD4DB3">
            <w:pPr>
              <w:widowControl w:val="0"/>
              <w:spacing w:line="240" w:lineRule="auto"/>
              <w:rPr>
                <w:sz w:val="24"/>
                <w:szCs w:val="24"/>
              </w:rPr>
            </w:pPr>
          </w:p>
          <w:p w14:paraId="7936BECE" w14:textId="77777777" w:rsidR="00CD4DB3" w:rsidRDefault="00441064">
            <w:pPr>
              <w:widowControl w:val="0"/>
              <w:spacing w:line="240" w:lineRule="auto"/>
              <w:rPr>
                <w:sz w:val="24"/>
                <w:szCs w:val="24"/>
              </w:rPr>
            </w:pPr>
            <w:r>
              <w:rPr>
                <w:sz w:val="24"/>
                <w:szCs w:val="24"/>
              </w:rPr>
              <w:t>10:00</w:t>
            </w:r>
          </w:p>
          <w:p w14:paraId="4442EA6F" w14:textId="77777777" w:rsidR="00CD4DB3" w:rsidRDefault="00CD4DB3">
            <w:pPr>
              <w:widowControl w:val="0"/>
              <w:spacing w:line="240" w:lineRule="auto"/>
              <w:rPr>
                <w:sz w:val="24"/>
                <w:szCs w:val="24"/>
              </w:rPr>
            </w:pPr>
          </w:p>
          <w:p w14:paraId="56287911" w14:textId="77777777" w:rsidR="00CD4DB3" w:rsidRDefault="00CD4DB3">
            <w:pPr>
              <w:widowControl w:val="0"/>
              <w:spacing w:line="240" w:lineRule="auto"/>
              <w:rPr>
                <w:sz w:val="24"/>
                <w:szCs w:val="24"/>
              </w:rPr>
            </w:pPr>
          </w:p>
          <w:p w14:paraId="69B96BB9" w14:textId="77777777" w:rsidR="00CD4DB3" w:rsidRDefault="00CD4DB3">
            <w:pPr>
              <w:widowControl w:val="0"/>
              <w:spacing w:line="240" w:lineRule="auto"/>
              <w:rPr>
                <w:sz w:val="24"/>
                <w:szCs w:val="24"/>
              </w:rPr>
            </w:pPr>
          </w:p>
          <w:p w14:paraId="09667D4A" w14:textId="77777777" w:rsidR="00CD4DB3" w:rsidRDefault="00CD4DB3">
            <w:pPr>
              <w:widowControl w:val="0"/>
              <w:spacing w:line="240" w:lineRule="auto"/>
              <w:rPr>
                <w:sz w:val="24"/>
                <w:szCs w:val="24"/>
              </w:rPr>
            </w:pPr>
          </w:p>
          <w:p w14:paraId="3BE134A2" w14:textId="77777777" w:rsidR="00CD4DB3" w:rsidRDefault="00CD4DB3">
            <w:pPr>
              <w:widowControl w:val="0"/>
              <w:spacing w:line="240" w:lineRule="auto"/>
              <w:rPr>
                <w:sz w:val="24"/>
                <w:szCs w:val="24"/>
              </w:rPr>
            </w:pPr>
          </w:p>
          <w:p w14:paraId="49ACFFE5" w14:textId="77777777" w:rsidR="00CD4DB3" w:rsidRDefault="00CD4DB3">
            <w:pPr>
              <w:widowControl w:val="0"/>
              <w:spacing w:line="240" w:lineRule="auto"/>
              <w:rPr>
                <w:sz w:val="24"/>
                <w:szCs w:val="24"/>
              </w:rPr>
            </w:pPr>
          </w:p>
          <w:p w14:paraId="0CE1D441" w14:textId="77777777" w:rsidR="00CD4DB3" w:rsidRDefault="00441064">
            <w:pPr>
              <w:widowControl w:val="0"/>
              <w:spacing w:line="240" w:lineRule="auto"/>
              <w:rPr>
                <w:sz w:val="24"/>
                <w:szCs w:val="24"/>
              </w:rPr>
            </w:pPr>
            <w:r>
              <w:rPr>
                <w:sz w:val="24"/>
                <w:szCs w:val="24"/>
              </w:rPr>
              <w:t>15:00</w:t>
            </w:r>
          </w:p>
          <w:p w14:paraId="4E986FD8" w14:textId="77777777" w:rsidR="00CD4DB3" w:rsidRDefault="00CD4DB3">
            <w:pPr>
              <w:widowControl w:val="0"/>
              <w:spacing w:line="240" w:lineRule="auto"/>
              <w:rPr>
                <w:sz w:val="24"/>
                <w:szCs w:val="24"/>
              </w:rPr>
            </w:pPr>
          </w:p>
          <w:p w14:paraId="49078E14" w14:textId="77777777" w:rsidR="00CD4DB3" w:rsidRDefault="00CD4DB3">
            <w:pPr>
              <w:widowControl w:val="0"/>
              <w:spacing w:line="240" w:lineRule="auto"/>
              <w:rPr>
                <w:sz w:val="24"/>
                <w:szCs w:val="24"/>
              </w:rPr>
            </w:pPr>
          </w:p>
          <w:p w14:paraId="41E28296" w14:textId="77777777" w:rsidR="00CD4DB3" w:rsidRDefault="00CD4DB3">
            <w:pPr>
              <w:widowControl w:val="0"/>
              <w:spacing w:line="240" w:lineRule="auto"/>
              <w:rPr>
                <w:sz w:val="24"/>
                <w:szCs w:val="24"/>
              </w:rPr>
            </w:pPr>
          </w:p>
          <w:p w14:paraId="29B88EDB" w14:textId="77777777" w:rsidR="00CD4DB3" w:rsidRDefault="00CD4DB3">
            <w:pPr>
              <w:widowControl w:val="0"/>
              <w:spacing w:line="240" w:lineRule="auto"/>
              <w:rPr>
                <w:sz w:val="24"/>
                <w:szCs w:val="24"/>
              </w:rPr>
            </w:pPr>
          </w:p>
          <w:p w14:paraId="284D43A6" w14:textId="77777777" w:rsidR="00CD4DB3" w:rsidRDefault="00CD4DB3">
            <w:pPr>
              <w:widowControl w:val="0"/>
              <w:spacing w:line="240" w:lineRule="auto"/>
              <w:rPr>
                <w:sz w:val="24"/>
                <w:szCs w:val="24"/>
              </w:rPr>
            </w:pPr>
          </w:p>
          <w:p w14:paraId="3728F3D9" w14:textId="77777777" w:rsidR="00CD4DB3" w:rsidRDefault="00CD4DB3">
            <w:pPr>
              <w:widowControl w:val="0"/>
              <w:spacing w:line="240" w:lineRule="auto"/>
              <w:rPr>
                <w:sz w:val="24"/>
                <w:szCs w:val="24"/>
              </w:rPr>
            </w:pPr>
          </w:p>
          <w:p w14:paraId="391F9CAE" w14:textId="77777777" w:rsidR="00CD4DB3" w:rsidRDefault="00441064">
            <w:pPr>
              <w:widowControl w:val="0"/>
              <w:spacing w:line="240" w:lineRule="auto"/>
              <w:rPr>
                <w:sz w:val="24"/>
                <w:szCs w:val="24"/>
              </w:rPr>
            </w:pPr>
            <w:r>
              <w:rPr>
                <w:sz w:val="24"/>
                <w:szCs w:val="24"/>
              </w:rPr>
              <w:t>10:00</w:t>
            </w:r>
          </w:p>
        </w:tc>
      </w:tr>
      <w:tr w:rsidR="00CD4DB3" w14:paraId="0EEDCFD8" w14:textId="77777777">
        <w:trPr>
          <w:trHeight w:val="420"/>
        </w:trPr>
        <w:tc>
          <w:tcPr>
            <w:tcW w:w="8235" w:type="dxa"/>
            <w:shd w:val="clear" w:color="auto" w:fill="D9D9D9"/>
            <w:tcMar>
              <w:top w:w="100" w:type="dxa"/>
              <w:left w:w="100" w:type="dxa"/>
              <w:bottom w:w="100" w:type="dxa"/>
              <w:right w:w="100" w:type="dxa"/>
            </w:tcMar>
          </w:tcPr>
          <w:p w14:paraId="534FFA0A" w14:textId="77777777" w:rsidR="00CD4DB3" w:rsidRDefault="00441064">
            <w:pPr>
              <w:widowControl w:val="0"/>
              <w:spacing w:line="240" w:lineRule="auto"/>
              <w:rPr>
                <w:sz w:val="24"/>
                <w:szCs w:val="24"/>
              </w:rPr>
            </w:pPr>
            <w:r>
              <w:rPr>
                <w:sz w:val="24"/>
                <w:szCs w:val="24"/>
              </w:rPr>
              <w:lastRenderedPageBreak/>
              <w:t>Break</w:t>
            </w:r>
          </w:p>
        </w:tc>
        <w:tc>
          <w:tcPr>
            <w:tcW w:w="1125" w:type="dxa"/>
            <w:shd w:val="clear" w:color="auto" w:fill="D9D9D9"/>
            <w:tcMar>
              <w:top w:w="100" w:type="dxa"/>
              <w:left w:w="100" w:type="dxa"/>
              <w:bottom w:w="100" w:type="dxa"/>
              <w:right w:w="100" w:type="dxa"/>
            </w:tcMar>
          </w:tcPr>
          <w:p w14:paraId="3E383FA1" w14:textId="77777777" w:rsidR="00CD4DB3" w:rsidRDefault="00441064">
            <w:pPr>
              <w:widowControl w:val="0"/>
              <w:spacing w:line="240" w:lineRule="auto"/>
              <w:rPr>
                <w:sz w:val="24"/>
                <w:szCs w:val="24"/>
              </w:rPr>
            </w:pPr>
            <w:r>
              <w:rPr>
                <w:sz w:val="24"/>
                <w:szCs w:val="24"/>
              </w:rPr>
              <w:t>10:00</w:t>
            </w:r>
          </w:p>
        </w:tc>
      </w:tr>
      <w:tr w:rsidR="00CD4DB3" w14:paraId="004FC9BF" w14:textId="77777777">
        <w:trPr>
          <w:trHeight w:val="420"/>
        </w:trPr>
        <w:tc>
          <w:tcPr>
            <w:tcW w:w="8235" w:type="dxa"/>
            <w:shd w:val="clear" w:color="auto" w:fill="D9D9D9"/>
            <w:tcMar>
              <w:top w:w="100" w:type="dxa"/>
              <w:left w:w="100" w:type="dxa"/>
              <w:bottom w:w="100" w:type="dxa"/>
              <w:right w:w="100" w:type="dxa"/>
            </w:tcMar>
          </w:tcPr>
          <w:p w14:paraId="544B4877" w14:textId="77777777" w:rsidR="00CD4DB3" w:rsidRDefault="00441064">
            <w:pPr>
              <w:widowControl w:val="0"/>
              <w:spacing w:line="240" w:lineRule="auto"/>
              <w:rPr>
                <w:sz w:val="24"/>
                <w:szCs w:val="24"/>
              </w:rPr>
            </w:pPr>
            <w:r>
              <w:rPr>
                <w:sz w:val="24"/>
                <w:szCs w:val="24"/>
              </w:rPr>
              <w:t>Part IV: Syllabi</w:t>
            </w:r>
          </w:p>
        </w:tc>
        <w:tc>
          <w:tcPr>
            <w:tcW w:w="1125" w:type="dxa"/>
            <w:shd w:val="clear" w:color="auto" w:fill="D9D9D9"/>
            <w:tcMar>
              <w:top w:w="100" w:type="dxa"/>
              <w:left w:w="100" w:type="dxa"/>
              <w:bottom w:w="100" w:type="dxa"/>
              <w:right w:w="100" w:type="dxa"/>
            </w:tcMar>
          </w:tcPr>
          <w:p w14:paraId="6727E381" w14:textId="77777777" w:rsidR="00CD4DB3" w:rsidRDefault="00441064">
            <w:pPr>
              <w:widowControl w:val="0"/>
              <w:spacing w:line="240" w:lineRule="auto"/>
              <w:rPr>
                <w:sz w:val="24"/>
                <w:szCs w:val="24"/>
              </w:rPr>
            </w:pPr>
            <w:r>
              <w:rPr>
                <w:sz w:val="24"/>
                <w:szCs w:val="24"/>
              </w:rPr>
              <w:t>25:00</w:t>
            </w:r>
          </w:p>
        </w:tc>
      </w:tr>
      <w:tr w:rsidR="00CD4DB3" w14:paraId="4474C558" w14:textId="77777777">
        <w:trPr>
          <w:trHeight w:val="420"/>
        </w:trPr>
        <w:tc>
          <w:tcPr>
            <w:tcW w:w="8235" w:type="dxa"/>
            <w:shd w:val="clear" w:color="auto" w:fill="auto"/>
            <w:tcMar>
              <w:top w:w="100" w:type="dxa"/>
              <w:left w:w="100" w:type="dxa"/>
              <w:bottom w:w="100" w:type="dxa"/>
              <w:right w:w="100" w:type="dxa"/>
            </w:tcMar>
          </w:tcPr>
          <w:p w14:paraId="0FFB5DDC" w14:textId="77777777" w:rsidR="00CD4DB3" w:rsidRDefault="00441064">
            <w:pPr>
              <w:widowControl w:val="0"/>
              <w:spacing w:line="240" w:lineRule="auto"/>
              <w:rPr>
                <w:sz w:val="24"/>
                <w:szCs w:val="24"/>
                <w:u w:val="single"/>
              </w:rPr>
            </w:pPr>
            <w:r>
              <w:rPr>
                <w:sz w:val="24"/>
                <w:szCs w:val="24"/>
              </w:rPr>
              <w:t>This section may be omitted if the TAs being oriented will not have an opportunity to create syllabi for their own courses or course sections.</w:t>
            </w:r>
          </w:p>
          <w:p w14:paraId="394C809D" w14:textId="77777777" w:rsidR="00CD4DB3" w:rsidRDefault="00CD4DB3">
            <w:pPr>
              <w:widowControl w:val="0"/>
              <w:spacing w:line="240" w:lineRule="auto"/>
              <w:rPr>
                <w:sz w:val="24"/>
                <w:szCs w:val="24"/>
                <w:u w:val="single"/>
              </w:rPr>
            </w:pPr>
          </w:p>
          <w:p w14:paraId="46EED804" w14:textId="77777777" w:rsidR="00CD4DB3" w:rsidRDefault="00441064">
            <w:pPr>
              <w:widowControl w:val="0"/>
              <w:numPr>
                <w:ilvl w:val="0"/>
                <w:numId w:val="8"/>
              </w:numPr>
              <w:spacing w:line="240" w:lineRule="auto"/>
              <w:contextualSpacing/>
              <w:rPr>
                <w:sz w:val="24"/>
                <w:szCs w:val="24"/>
              </w:rPr>
            </w:pPr>
            <w:r>
              <w:rPr>
                <w:sz w:val="24"/>
                <w:szCs w:val="24"/>
              </w:rPr>
              <w:t>Deliver content</w:t>
            </w:r>
          </w:p>
          <w:p w14:paraId="53E1DA5C" w14:textId="77777777" w:rsidR="00CD4DB3" w:rsidRDefault="00441064">
            <w:pPr>
              <w:widowControl w:val="0"/>
              <w:numPr>
                <w:ilvl w:val="1"/>
                <w:numId w:val="8"/>
              </w:numPr>
              <w:spacing w:line="240" w:lineRule="auto"/>
              <w:contextualSpacing/>
              <w:rPr>
                <w:sz w:val="24"/>
                <w:szCs w:val="24"/>
              </w:rPr>
            </w:pPr>
            <w:r>
              <w:rPr>
                <w:sz w:val="24"/>
                <w:szCs w:val="24"/>
              </w:rPr>
              <w:t>The importance of syllabi</w:t>
            </w:r>
          </w:p>
          <w:p w14:paraId="1A82CB26" w14:textId="77777777" w:rsidR="00CD4DB3" w:rsidRDefault="00441064">
            <w:pPr>
              <w:widowControl w:val="0"/>
              <w:numPr>
                <w:ilvl w:val="2"/>
                <w:numId w:val="8"/>
              </w:numPr>
              <w:spacing w:line="240" w:lineRule="auto"/>
              <w:contextualSpacing/>
              <w:rPr>
                <w:sz w:val="24"/>
                <w:szCs w:val="24"/>
              </w:rPr>
            </w:pPr>
            <w:r>
              <w:rPr>
                <w:sz w:val="24"/>
                <w:szCs w:val="24"/>
              </w:rPr>
              <w:t>A “contract” between student and instructor</w:t>
            </w:r>
          </w:p>
          <w:p w14:paraId="26B82E79" w14:textId="77777777" w:rsidR="00CD4DB3" w:rsidRDefault="00441064">
            <w:pPr>
              <w:widowControl w:val="0"/>
              <w:numPr>
                <w:ilvl w:val="2"/>
                <w:numId w:val="8"/>
              </w:numPr>
              <w:spacing w:line="240" w:lineRule="auto"/>
              <w:contextualSpacing/>
              <w:rPr>
                <w:sz w:val="24"/>
                <w:szCs w:val="24"/>
              </w:rPr>
            </w:pPr>
            <w:r>
              <w:rPr>
                <w:sz w:val="24"/>
                <w:szCs w:val="24"/>
              </w:rPr>
              <w:t>Establishes section policies</w:t>
            </w:r>
          </w:p>
          <w:p w14:paraId="02DB9E3E" w14:textId="77777777" w:rsidR="00CD4DB3" w:rsidRDefault="00441064">
            <w:pPr>
              <w:widowControl w:val="0"/>
              <w:numPr>
                <w:ilvl w:val="1"/>
                <w:numId w:val="8"/>
              </w:numPr>
              <w:spacing w:line="240" w:lineRule="auto"/>
              <w:contextualSpacing/>
              <w:rPr>
                <w:sz w:val="24"/>
                <w:szCs w:val="24"/>
              </w:rPr>
            </w:pPr>
            <w:r>
              <w:rPr>
                <w:sz w:val="24"/>
                <w:szCs w:val="24"/>
              </w:rPr>
              <w:t>Local policies on the use and contents of syllabi produced by TAs</w:t>
            </w:r>
          </w:p>
          <w:p w14:paraId="3E527289" w14:textId="77777777" w:rsidR="00CD4DB3" w:rsidRDefault="00441064">
            <w:pPr>
              <w:widowControl w:val="0"/>
              <w:numPr>
                <w:ilvl w:val="0"/>
                <w:numId w:val="8"/>
              </w:numPr>
              <w:spacing w:line="240" w:lineRule="auto"/>
              <w:contextualSpacing/>
              <w:rPr>
                <w:sz w:val="24"/>
                <w:szCs w:val="24"/>
              </w:rPr>
            </w:pPr>
            <w:r>
              <w:rPr>
                <w:sz w:val="24"/>
                <w:szCs w:val="24"/>
              </w:rPr>
              <w:t>Syllabus activity</w:t>
            </w:r>
          </w:p>
          <w:p w14:paraId="7C00CC95" w14:textId="77777777" w:rsidR="00CD4DB3" w:rsidRDefault="00441064">
            <w:pPr>
              <w:widowControl w:val="0"/>
              <w:numPr>
                <w:ilvl w:val="1"/>
                <w:numId w:val="8"/>
              </w:numPr>
              <w:spacing w:line="240" w:lineRule="auto"/>
              <w:contextualSpacing/>
              <w:rPr>
                <w:sz w:val="24"/>
                <w:szCs w:val="24"/>
              </w:rPr>
            </w:pPr>
            <w:r>
              <w:rPr>
                <w:sz w:val="24"/>
                <w:szCs w:val="24"/>
              </w:rPr>
              <w:t xml:space="preserve">Have TAs take out the CET document </w:t>
            </w:r>
            <w:r>
              <w:rPr>
                <w:sz w:val="24"/>
                <w:szCs w:val="24"/>
                <w:u w:val="single"/>
              </w:rPr>
              <w:t>Writing course-specific policies</w:t>
            </w:r>
          </w:p>
          <w:p w14:paraId="45B566AA" w14:textId="77777777" w:rsidR="00CD4DB3" w:rsidRDefault="00441064">
            <w:pPr>
              <w:widowControl w:val="0"/>
              <w:numPr>
                <w:ilvl w:val="1"/>
                <w:numId w:val="8"/>
              </w:numPr>
              <w:spacing w:line="240" w:lineRule="auto"/>
              <w:contextualSpacing/>
              <w:rPr>
                <w:sz w:val="24"/>
                <w:szCs w:val="24"/>
              </w:rPr>
            </w:pPr>
            <w:r>
              <w:rPr>
                <w:sz w:val="24"/>
                <w:szCs w:val="24"/>
              </w:rPr>
              <w:t>Groups of TAs are assigned one of the three types of policies discussed in the document.</w:t>
            </w:r>
          </w:p>
          <w:p w14:paraId="5B306F62" w14:textId="77777777" w:rsidR="00CD4DB3" w:rsidRDefault="00441064">
            <w:pPr>
              <w:widowControl w:val="0"/>
              <w:numPr>
                <w:ilvl w:val="1"/>
                <w:numId w:val="8"/>
              </w:numPr>
              <w:spacing w:line="240" w:lineRule="auto"/>
              <w:contextualSpacing/>
              <w:rPr>
                <w:sz w:val="24"/>
                <w:szCs w:val="24"/>
              </w:rPr>
            </w:pPr>
            <w:r>
              <w:rPr>
                <w:sz w:val="24"/>
                <w:szCs w:val="24"/>
              </w:rPr>
              <w:t>TAs independently compose a policy (as assigned) for their specific course/section, using the document as a resource and in discussion with their groupmates.</w:t>
            </w:r>
          </w:p>
          <w:p w14:paraId="6C2DE475" w14:textId="77777777" w:rsidR="00CD4DB3" w:rsidRDefault="00441064">
            <w:pPr>
              <w:widowControl w:val="0"/>
              <w:numPr>
                <w:ilvl w:val="1"/>
                <w:numId w:val="8"/>
              </w:numPr>
              <w:spacing w:line="240" w:lineRule="auto"/>
              <w:contextualSpacing/>
              <w:rPr>
                <w:sz w:val="24"/>
                <w:szCs w:val="24"/>
              </w:rPr>
            </w:pPr>
            <w:r>
              <w:rPr>
                <w:sz w:val="24"/>
                <w:szCs w:val="24"/>
              </w:rPr>
              <w:t>Volunteers read their policies and/or ask related questions that can be answered by the facilitator or other participants.</w:t>
            </w:r>
          </w:p>
          <w:p w14:paraId="37A23EE3" w14:textId="77777777" w:rsidR="00CD4DB3" w:rsidRDefault="00441064">
            <w:pPr>
              <w:widowControl w:val="0"/>
              <w:numPr>
                <w:ilvl w:val="0"/>
                <w:numId w:val="8"/>
              </w:numPr>
              <w:spacing w:line="240" w:lineRule="auto"/>
              <w:contextualSpacing/>
              <w:rPr>
                <w:sz w:val="24"/>
                <w:szCs w:val="24"/>
              </w:rPr>
            </w:pPr>
            <w:r>
              <w:rPr>
                <w:sz w:val="24"/>
                <w:szCs w:val="24"/>
              </w:rPr>
              <w:t>Address any related questions, if time allows</w:t>
            </w:r>
          </w:p>
        </w:tc>
        <w:tc>
          <w:tcPr>
            <w:tcW w:w="1125" w:type="dxa"/>
            <w:shd w:val="clear" w:color="auto" w:fill="FFFFFF"/>
            <w:tcMar>
              <w:top w:w="100" w:type="dxa"/>
              <w:left w:w="100" w:type="dxa"/>
              <w:bottom w:w="100" w:type="dxa"/>
              <w:right w:w="100" w:type="dxa"/>
            </w:tcMar>
          </w:tcPr>
          <w:p w14:paraId="665350F8" w14:textId="77777777" w:rsidR="00CD4DB3" w:rsidRDefault="00CD4DB3">
            <w:pPr>
              <w:widowControl w:val="0"/>
              <w:spacing w:line="240" w:lineRule="auto"/>
              <w:rPr>
                <w:sz w:val="24"/>
                <w:szCs w:val="24"/>
              </w:rPr>
            </w:pPr>
          </w:p>
          <w:p w14:paraId="25563760" w14:textId="77777777" w:rsidR="00CD4DB3" w:rsidRDefault="00CD4DB3">
            <w:pPr>
              <w:widowControl w:val="0"/>
              <w:spacing w:line="240" w:lineRule="auto"/>
              <w:rPr>
                <w:sz w:val="24"/>
                <w:szCs w:val="24"/>
              </w:rPr>
            </w:pPr>
          </w:p>
          <w:p w14:paraId="77972C52" w14:textId="77777777" w:rsidR="00CD4DB3" w:rsidRDefault="00CD4DB3">
            <w:pPr>
              <w:widowControl w:val="0"/>
              <w:spacing w:line="240" w:lineRule="auto"/>
              <w:rPr>
                <w:sz w:val="24"/>
                <w:szCs w:val="24"/>
              </w:rPr>
            </w:pPr>
          </w:p>
          <w:p w14:paraId="7D8C4CCE" w14:textId="77777777" w:rsidR="00CD4DB3" w:rsidRDefault="00441064">
            <w:pPr>
              <w:widowControl w:val="0"/>
              <w:spacing w:line="240" w:lineRule="auto"/>
              <w:rPr>
                <w:sz w:val="24"/>
                <w:szCs w:val="24"/>
              </w:rPr>
            </w:pPr>
            <w:r>
              <w:rPr>
                <w:sz w:val="24"/>
                <w:szCs w:val="24"/>
              </w:rPr>
              <w:t>10:00</w:t>
            </w:r>
          </w:p>
          <w:p w14:paraId="0A6B8755" w14:textId="77777777" w:rsidR="00CD4DB3" w:rsidRDefault="00CD4DB3">
            <w:pPr>
              <w:widowControl w:val="0"/>
              <w:spacing w:line="240" w:lineRule="auto"/>
              <w:rPr>
                <w:sz w:val="24"/>
                <w:szCs w:val="24"/>
              </w:rPr>
            </w:pPr>
          </w:p>
          <w:p w14:paraId="5A336B2B" w14:textId="77777777" w:rsidR="00CD4DB3" w:rsidRDefault="00CD4DB3">
            <w:pPr>
              <w:widowControl w:val="0"/>
              <w:spacing w:line="240" w:lineRule="auto"/>
              <w:rPr>
                <w:sz w:val="24"/>
                <w:szCs w:val="24"/>
              </w:rPr>
            </w:pPr>
          </w:p>
          <w:p w14:paraId="01A33FAB" w14:textId="77777777" w:rsidR="00CD4DB3" w:rsidRDefault="00CD4DB3">
            <w:pPr>
              <w:widowControl w:val="0"/>
              <w:spacing w:line="240" w:lineRule="auto"/>
              <w:rPr>
                <w:sz w:val="24"/>
                <w:szCs w:val="24"/>
              </w:rPr>
            </w:pPr>
          </w:p>
          <w:p w14:paraId="6ECE3DF0" w14:textId="77777777" w:rsidR="00CD4DB3" w:rsidRDefault="00CD4DB3">
            <w:pPr>
              <w:widowControl w:val="0"/>
              <w:spacing w:line="240" w:lineRule="auto"/>
              <w:rPr>
                <w:sz w:val="24"/>
                <w:szCs w:val="24"/>
              </w:rPr>
            </w:pPr>
          </w:p>
          <w:p w14:paraId="792B1094" w14:textId="77777777" w:rsidR="00CD4DB3" w:rsidRDefault="00CD4DB3">
            <w:pPr>
              <w:widowControl w:val="0"/>
              <w:spacing w:line="240" w:lineRule="auto"/>
              <w:rPr>
                <w:sz w:val="24"/>
                <w:szCs w:val="24"/>
              </w:rPr>
            </w:pPr>
          </w:p>
          <w:p w14:paraId="0427F4D5" w14:textId="77777777" w:rsidR="00CD4DB3" w:rsidRDefault="00441064">
            <w:pPr>
              <w:widowControl w:val="0"/>
              <w:spacing w:line="240" w:lineRule="auto"/>
              <w:rPr>
                <w:sz w:val="24"/>
                <w:szCs w:val="24"/>
              </w:rPr>
            </w:pPr>
            <w:r>
              <w:rPr>
                <w:sz w:val="24"/>
                <w:szCs w:val="24"/>
              </w:rPr>
              <w:t>15:00</w:t>
            </w:r>
          </w:p>
          <w:p w14:paraId="0BE8349F" w14:textId="77777777" w:rsidR="00CD4DB3" w:rsidRDefault="00CD4DB3">
            <w:pPr>
              <w:widowControl w:val="0"/>
              <w:spacing w:line="240" w:lineRule="auto"/>
              <w:rPr>
                <w:sz w:val="24"/>
                <w:szCs w:val="24"/>
              </w:rPr>
            </w:pPr>
          </w:p>
          <w:p w14:paraId="663775CD" w14:textId="77777777" w:rsidR="00CD4DB3" w:rsidRDefault="00CD4DB3">
            <w:pPr>
              <w:widowControl w:val="0"/>
              <w:spacing w:line="240" w:lineRule="auto"/>
              <w:rPr>
                <w:sz w:val="24"/>
                <w:szCs w:val="24"/>
              </w:rPr>
            </w:pPr>
          </w:p>
          <w:p w14:paraId="78AF2298" w14:textId="77777777" w:rsidR="00CD4DB3" w:rsidRDefault="00CD4DB3">
            <w:pPr>
              <w:widowControl w:val="0"/>
              <w:spacing w:line="240" w:lineRule="auto"/>
              <w:rPr>
                <w:sz w:val="24"/>
                <w:szCs w:val="24"/>
              </w:rPr>
            </w:pPr>
          </w:p>
          <w:p w14:paraId="71CF1B59" w14:textId="77777777" w:rsidR="00CD4DB3" w:rsidRDefault="00CD4DB3">
            <w:pPr>
              <w:widowControl w:val="0"/>
              <w:spacing w:line="240" w:lineRule="auto"/>
              <w:rPr>
                <w:sz w:val="24"/>
                <w:szCs w:val="24"/>
              </w:rPr>
            </w:pPr>
          </w:p>
          <w:p w14:paraId="31592888" w14:textId="77777777" w:rsidR="00CD4DB3" w:rsidRDefault="00CD4DB3">
            <w:pPr>
              <w:widowControl w:val="0"/>
              <w:spacing w:line="240" w:lineRule="auto"/>
              <w:rPr>
                <w:sz w:val="24"/>
                <w:szCs w:val="24"/>
              </w:rPr>
            </w:pPr>
          </w:p>
        </w:tc>
      </w:tr>
      <w:tr w:rsidR="00CD4DB3" w14:paraId="22440983" w14:textId="77777777">
        <w:trPr>
          <w:trHeight w:val="420"/>
        </w:trPr>
        <w:tc>
          <w:tcPr>
            <w:tcW w:w="8235" w:type="dxa"/>
            <w:shd w:val="clear" w:color="auto" w:fill="D9D9D9"/>
            <w:tcMar>
              <w:top w:w="100" w:type="dxa"/>
              <w:left w:w="100" w:type="dxa"/>
              <w:bottom w:w="100" w:type="dxa"/>
              <w:right w:w="100" w:type="dxa"/>
            </w:tcMar>
          </w:tcPr>
          <w:p w14:paraId="4EC395F0" w14:textId="77777777" w:rsidR="00CD4DB3" w:rsidRDefault="00441064">
            <w:pPr>
              <w:widowControl w:val="0"/>
              <w:spacing w:line="240" w:lineRule="auto"/>
              <w:rPr>
                <w:sz w:val="24"/>
                <w:szCs w:val="24"/>
              </w:rPr>
            </w:pPr>
            <w:r>
              <w:rPr>
                <w:sz w:val="24"/>
                <w:szCs w:val="24"/>
              </w:rPr>
              <w:t>Closing</w:t>
            </w:r>
          </w:p>
        </w:tc>
        <w:tc>
          <w:tcPr>
            <w:tcW w:w="1125" w:type="dxa"/>
            <w:shd w:val="clear" w:color="auto" w:fill="D9D9D9"/>
            <w:tcMar>
              <w:top w:w="100" w:type="dxa"/>
              <w:left w:w="100" w:type="dxa"/>
              <w:bottom w:w="100" w:type="dxa"/>
              <w:right w:w="100" w:type="dxa"/>
            </w:tcMar>
          </w:tcPr>
          <w:p w14:paraId="405BF147" w14:textId="77777777" w:rsidR="00CD4DB3" w:rsidRDefault="00441064">
            <w:pPr>
              <w:widowControl w:val="0"/>
              <w:spacing w:line="240" w:lineRule="auto"/>
              <w:rPr>
                <w:sz w:val="24"/>
                <w:szCs w:val="24"/>
              </w:rPr>
            </w:pPr>
            <w:r>
              <w:rPr>
                <w:sz w:val="24"/>
                <w:szCs w:val="24"/>
              </w:rPr>
              <w:t>19:00</w:t>
            </w:r>
          </w:p>
        </w:tc>
      </w:tr>
      <w:tr w:rsidR="00CD4DB3" w14:paraId="524590FA" w14:textId="77777777">
        <w:trPr>
          <w:trHeight w:val="480"/>
        </w:trPr>
        <w:tc>
          <w:tcPr>
            <w:tcW w:w="8235" w:type="dxa"/>
            <w:shd w:val="clear" w:color="auto" w:fill="auto"/>
            <w:tcMar>
              <w:top w:w="100" w:type="dxa"/>
              <w:left w:w="100" w:type="dxa"/>
              <w:bottom w:w="100" w:type="dxa"/>
              <w:right w:w="100" w:type="dxa"/>
            </w:tcMar>
          </w:tcPr>
          <w:p w14:paraId="272D9C77" w14:textId="77777777" w:rsidR="00CD4DB3" w:rsidRDefault="00441064">
            <w:pPr>
              <w:widowControl w:val="0"/>
              <w:spacing w:line="240" w:lineRule="auto"/>
              <w:rPr>
                <w:sz w:val="24"/>
                <w:szCs w:val="24"/>
              </w:rPr>
            </w:pPr>
            <w:r>
              <w:rPr>
                <w:sz w:val="24"/>
                <w:szCs w:val="24"/>
              </w:rPr>
              <w:t>Discuss the TA Training course, including</w:t>
            </w:r>
          </w:p>
          <w:p w14:paraId="1BD84BB6" w14:textId="77777777" w:rsidR="00CD4DB3" w:rsidRDefault="00441064">
            <w:pPr>
              <w:widowControl w:val="0"/>
              <w:numPr>
                <w:ilvl w:val="0"/>
                <w:numId w:val="9"/>
              </w:numPr>
              <w:spacing w:line="240" w:lineRule="auto"/>
              <w:contextualSpacing/>
              <w:rPr>
                <w:sz w:val="24"/>
                <w:szCs w:val="24"/>
              </w:rPr>
            </w:pPr>
            <w:r>
              <w:rPr>
                <w:sz w:val="24"/>
                <w:szCs w:val="24"/>
              </w:rPr>
              <w:t>Class locations and times</w:t>
            </w:r>
          </w:p>
          <w:p w14:paraId="53DD4DB9" w14:textId="77777777" w:rsidR="00CD4DB3" w:rsidRDefault="00441064">
            <w:pPr>
              <w:widowControl w:val="0"/>
              <w:numPr>
                <w:ilvl w:val="0"/>
                <w:numId w:val="9"/>
              </w:numPr>
              <w:spacing w:line="240" w:lineRule="auto"/>
              <w:contextualSpacing/>
              <w:rPr>
                <w:sz w:val="24"/>
                <w:szCs w:val="24"/>
              </w:rPr>
            </w:pPr>
            <w:r>
              <w:rPr>
                <w:sz w:val="24"/>
                <w:szCs w:val="24"/>
              </w:rPr>
              <w:lastRenderedPageBreak/>
              <w:t>Attendance requirements/expectations</w:t>
            </w:r>
          </w:p>
          <w:p w14:paraId="6BFB8C6B" w14:textId="77777777" w:rsidR="00CD4DB3" w:rsidRDefault="00441064">
            <w:pPr>
              <w:widowControl w:val="0"/>
              <w:numPr>
                <w:ilvl w:val="0"/>
                <w:numId w:val="9"/>
              </w:numPr>
              <w:spacing w:line="240" w:lineRule="auto"/>
              <w:contextualSpacing/>
              <w:rPr>
                <w:sz w:val="24"/>
                <w:szCs w:val="24"/>
              </w:rPr>
            </w:pPr>
            <w:r>
              <w:rPr>
                <w:sz w:val="24"/>
                <w:szCs w:val="24"/>
              </w:rPr>
              <w:t>Introduction to the flipped educational model</w:t>
            </w:r>
          </w:p>
          <w:p w14:paraId="2C46D963" w14:textId="77777777" w:rsidR="00CD4DB3" w:rsidRDefault="00441064">
            <w:pPr>
              <w:widowControl w:val="0"/>
              <w:numPr>
                <w:ilvl w:val="0"/>
                <w:numId w:val="9"/>
              </w:numPr>
              <w:spacing w:line="240" w:lineRule="auto"/>
              <w:contextualSpacing/>
              <w:rPr>
                <w:sz w:val="24"/>
                <w:szCs w:val="24"/>
              </w:rPr>
            </w:pPr>
            <w:r>
              <w:rPr>
                <w:sz w:val="24"/>
                <w:szCs w:val="24"/>
              </w:rPr>
              <w:t>Introduction of how to access the TA Training course materials; refer to the how-to sheet created by the school/department</w:t>
            </w:r>
          </w:p>
          <w:p w14:paraId="350E6FD3" w14:textId="77777777" w:rsidR="00CD4DB3" w:rsidRDefault="00441064">
            <w:pPr>
              <w:widowControl w:val="0"/>
              <w:numPr>
                <w:ilvl w:val="0"/>
                <w:numId w:val="9"/>
              </w:numPr>
              <w:spacing w:line="240" w:lineRule="auto"/>
              <w:contextualSpacing/>
              <w:rPr>
                <w:sz w:val="24"/>
                <w:szCs w:val="24"/>
              </w:rPr>
            </w:pPr>
            <w:r>
              <w:rPr>
                <w:sz w:val="24"/>
                <w:szCs w:val="24"/>
              </w:rPr>
              <w:t>Important first-day information, such as how to get the classroom door open if locked, how to get assistance with classroom technology, and whom to contact in the school/department with questions</w:t>
            </w:r>
          </w:p>
          <w:p w14:paraId="05E4C8B9" w14:textId="77777777" w:rsidR="00CD4DB3" w:rsidRDefault="00441064">
            <w:pPr>
              <w:widowControl w:val="0"/>
              <w:numPr>
                <w:ilvl w:val="0"/>
                <w:numId w:val="9"/>
              </w:numPr>
              <w:spacing w:line="240" w:lineRule="auto"/>
              <w:contextualSpacing/>
              <w:rPr>
                <w:sz w:val="24"/>
                <w:szCs w:val="24"/>
              </w:rPr>
            </w:pPr>
            <w:r>
              <w:rPr>
                <w:sz w:val="24"/>
                <w:szCs w:val="24"/>
              </w:rPr>
              <w:t>Pressing questions from the TAs</w:t>
            </w:r>
          </w:p>
          <w:p w14:paraId="34F5173B" w14:textId="77777777" w:rsidR="00CD4DB3" w:rsidRDefault="00CD4DB3">
            <w:pPr>
              <w:widowControl w:val="0"/>
              <w:spacing w:line="240" w:lineRule="auto"/>
              <w:rPr>
                <w:sz w:val="24"/>
                <w:szCs w:val="24"/>
              </w:rPr>
            </w:pPr>
          </w:p>
          <w:p w14:paraId="39890ADA" w14:textId="77777777" w:rsidR="00CD4DB3" w:rsidRDefault="00441064">
            <w:pPr>
              <w:widowControl w:val="0"/>
              <w:spacing w:line="240" w:lineRule="auto"/>
              <w:rPr>
                <w:sz w:val="24"/>
                <w:szCs w:val="24"/>
              </w:rPr>
            </w:pPr>
            <w:r>
              <w:rPr>
                <w:sz w:val="24"/>
                <w:szCs w:val="24"/>
              </w:rPr>
              <w:t>Thank participants, and release</w:t>
            </w:r>
          </w:p>
        </w:tc>
        <w:tc>
          <w:tcPr>
            <w:tcW w:w="1125" w:type="dxa"/>
            <w:shd w:val="clear" w:color="auto" w:fill="auto"/>
            <w:tcMar>
              <w:top w:w="100" w:type="dxa"/>
              <w:left w:w="100" w:type="dxa"/>
              <w:bottom w:w="100" w:type="dxa"/>
              <w:right w:w="100" w:type="dxa"/>
            </w:tcMar>
          </w:tcPr>
          <w:p w14:paraId="59720D8F" w14:textId="77777777" w:rsidR="00CD4DB3" w:rsidRDefault="00441064">
            <w:pPr>
              <w:widowControl w:val="0"/>
              <w:spacing w:line="240" w:lineRule="auto"/>
              <w:rPr>
                <w:sz w:val="24"/>
                <w:szCs w:val="24"/>
              </w:rPr>
            </w:pPr>
            <w:r>
              <w:rPr>
                <w:sz w:val="24"/>
                <w:szCs w:val="24"/>
              </w:rPr>
              <w:lastRenderedPageBreak/>
              <w:t>16:00</w:t>
            </w:r>
          </w:p>
          <w:p w14:paraId="077F01EA" w14:textId="77777777" w:rsidR="00CD4DB3" w:rsidRDefault="00CD4DB3">
            <w:pPr>
              <w:widowControl w:val="0"/>
              <w:spacing w:line="240" w:lineRule="auto"/>
              <w:rPr>
                <w:sz w:val="24"/>
                <w:szCs w:val="24"/>
              </w:rPr>
            </w:pPr>
          </w:p>
          <w:p w14:paraId="2E79351E" w14:textId="77777777" w:rsidR="00CD4DB3" w:rsidRDefault="00CD4DB3">
            <w:pPr>
              <w:widowControl w:val="0"/>
              <w:spacing w:line="240" w:lineRule="auto"/>
              <w:rPr>
                <w:sz w:val="24"/>
                <w:szCs w:val="24"/>
              </w:rPr>
            </w:pPr>
          </w:p>
          <w:p w14:paraId="7AF781D5" w14:textId="77777777" w:rsidR="00CD4DB3" w:rsidRDefault="00CD4DB3">
            <w:pPr>
              <w:widowControl w:val="0"/>
              <w:spacing w:line="240" w:lineRule="auto"/>
              <w:rPr>
                <w:sz w:val="24"/>
                <w:szCs w:val="24"/>
              </w:rPr>
            </w:pPr>
          </w:p>
          <w:p w14:paraId="043CC297" w14:textId="77777777" w:rsidR="00CD4DB3" w:rsidRDefault="00CD4DB3">
            <w:pPr>
              <w:widowControl w:val="0"/>
              <w:spacing w:line="240" w:lineRule="auto"/>
              <w:rPr>
                <w:sz w:val="24"/>
                <w:szCs w:val="24"/>
              </w:rPr>
            </w:pPr>
          </w:p>
          <w:p w14:paraId="2A01D839" w14:textId="77777777" w:rsidR="00CD4DB3" w:rsidRDefault="00CD4DB3">
            <w:pPr>
              <w:widowControl w:val="0"/>
              <w:spacing w:line="240" w:lineRule="auto"/>
              <w:rPr>
                <w:sz w:val="24"/>
                <w:szCs w:val="24"/>
              </w:rPr>
            </w:pPr>
          </w:p>
          <w:p w14:paraId="23D0D37B" w14:textId="77777777" w:rsidR="00CD4DB3" w:rsidRDefault="00CD4DB3">
            <w:pPr>
              <w:widowControl w:val="0"/>
              <w:spacing w:line="240" w:lineRule="auto"/>
              <w:rPr>
                <w:sz w:val="24"/>
                <w:szCs w:val="24"/>
              </w:rPr>
            </w:pPr>
          </w:p>
          <w:p w14:paraId="1D4DE82F" w14:textId="77777777" w:rsidR="00CD4DB3" w:rsidRDefault="00CD4DB3">
            <w:pPr>
              <w:widowControl w:val="0"/>
              <w:spacing w:line="240" w:lineRule="auto"/>
              <w:rPr>
                <w:sz w:val="24"/>
                <w:szCs w:val="24"/>
              </w:rPr>
            </w:pPr>
          </w:p>
          <w:p w14:paraId="50D10606" w14:textId="77777777" w:rsidR="00CD4DB3" w:rsidRDefault="00CD4DB3">
            <w:pPr>
              <w:widowControl w:val="0"/>
              <w:spacing w:line="240" w:lineRule="auto"/>
              <w:rPr>
                <w:sz w:val="24"/>
                <w:szCs w:val="24"/>
              </w:rPr>
            </w:pPr>
          </w:p>
          <w:p w14:paraId="7DE101CC" w14:textId="77777777" w:rsidR="00CD4DB3" w:rsidRDefault="00CD4DB3">
            <w:pPr>
              <w:widowControl w:val="0"/>
              <w:spacing w:line="240" w:lineRule="auto"/>
              <w:rPr>
                <w:sz w:val="24"/>
                <w:szCs w:val="24"/>
              </w:rPr>
            </w:pPr>
          </w:p>
          <w:p w14:paraId="3C0EE559" w14:textId="77777777" w:rsidR="00CD4DB3" w:rsidRDefault="00CD4DB3">
            <w:pPr>
              <w:widowControl w:val="0"/>
              <w:spacing w:line="240" w:lineRule="auto"/>
              <w:rPr>
                <w:sz w:val="24"/>
                <w:szCs w:val="24"/>
              </w:rPr>
            </w:pPr>
          </w:p>
          <w:p w14:paraId="22815316" w14:textId="77777777" w:rsidR="00CD4DB3" w:rsidRDefault="00CD4DB3">
            <w:pPr>
              <w:widowControl w:val="0"/>
              <w:spacing w:line="240" w:lineRule="auto"/>
              <w:rPr>
                <w:sz w:val="24"/>
                <w:szCs w:val="24"/>
              </w:rPr>
            </w:pPr>
          </w:p>
          <w:p w14:paraId="565D3EF8" w14:textId="77777777" w:rsidR="00CD4DB3" w:rsidRDefault="00441064">
            <w:pPr>
              <w:widowControl w:val="0"/>
              <w:spacing w:line="240" w:lineRule="auto"/>
              <w:rPr>
                <w:sz w:val="24"/>
                <w:szCs w:val="24"/>
              </w:rPr>
            </w:pPr>
            <w:r>
              <w:rPr>
                <w:sz w:val="24"/>
                <w:szCs w:val="24"/>
              </w:rPr>
              <w:t>3:00</w:t>
            </w:r>
          </w:p>
        </w:tc>
      </w:tr>
      <w:tr w:rsidR="00CD4DB3" w14:paraId="5F4E1854" w14:textId="77777777">
        <w:trPr>
          <w:trHeight w:val="480"/>
        </w:trPr>
        <w:tc>
          <w:tcPr>
            <w:tcW w:w="8235" w:type="dxa"/>
            <w:shd w:val="clear" w:color="auto" w:fill="auto"/>
            <w:tcMar>
              <w:top w:w="100" w:type="dxa"/>
              <w:left w:w="100" w:type="dxa"/>
              <w:bottom w:w="100" w:type="dxa"/>
              <w:right w:w="100" w:type="dxa"/>
            </w:tcMar>
          </w:tcPr>
          <w:p w14:paraId="51D79B57" w14:textId="77777777" w:rsidR="00CD4DB3" w:rsidRDefault="00441064">
            <w:pPr>
              <w:widowControl w:val="0"/>
              <w:spacing w:line="240" w:lineRule="auto"/>
              <w:jc w:val="right"/>
              <w:rPr>
                <w:sz w:val="24"/>
                <w:szCs w:val="24"/>
              </w:rPr>
            </w:pPr>
            <w:r>
              <w:rPr>
                <w:sz w:val="24"/>
                <w:szCs w:val="24"/>
              </w:rPr>
              <w:lastRenderedPageBreak/>
              <w:t>Total session time</w:t>
            </w:r>
          </w:p>
        </w:tc>
        <w:tc>
          <w:tcPr>
            <w:tcW w:w="1125" w:type="dxa"/>
            <w:shd w:val="clear" w:color="auto" w:fill="auto"/>
            <w:tcMar>
              <w:top w:w="100" w:type="dxa"/>
              <w:left w:w="100" w:type="dxa"/>
              <w:bottom w:w="100" w:type="dxa"/>
              <w:right w:w="100" w:type="dxa"/>
            </w:tcMar>
          </w:tcPr>
          <w:p w14:paraId="576F2E3F" w14:textId="77777777" w:rsidR="00CD4DB3" w:rsidRDefault="00441064">
            <w:pPr>
              <w:widowControl w:val="0"/>
              <w:spacing w:line="240" w:lineRule="auto"/>
              <w:rPr>
                <w:sz w:val="24"/>
                <w:szCs w:val="24"/>
              </w:rPr>
            </w:pPr>
            <w:r>
              <w:rPr>
                <w:sz w:val="24"/>
                <w:szCs w:val="24"/>
              </w:rPr>
              <w:t>170 min</w:t>
            </w:r>
          </w:p>
        </w:tc>
      </w:tr>
    </w:tbl>
    <w:p w14:paraId="52082881" w14:textId="77777777" w:rsidR="00CD4DB3" w:rsidRDefault="00CD4DB3">
      <w:pPr>
        <w:rPr>
          <w:sz w:val="24"/>
          <w:szCs w:val="24"/>
        </w:rPr>
      </w:pPr>
    </w:p>
    <w:p w14:paraId="1E06BC79" w14:textId="77777777" w:rsidR="001161C1" w:rsidRDefault="001161C1">
      <w:pPr>
        <w:rPr>
          <w:b/>
          <w:sz w:val="24"/>
          <w:szCs w:val="24"/>
        </w:rPr>
      </w:pPr>
      <w:r>
        <w:rPr>
          <w:b/>
          <w:sz w:val="24"/>
          <w:szCs w:val="24"/>
        </w:rPr>
        <w:br w:type="page"/>
      </w:r>
    </w:p>
    <w:p w14:paraId="03793F1C" w14:textId="77777777" w:rsidR="00CD4DB3" w:rsidRDefault="00441064">
      <w:pPr>
        <w:jc w:val="center"/>
        <w:rPr>
          <w:b/>
          <w:sz w:val="24"/>
          <w:szCs w:val="24"/>
        </w:rPr>
      </w:pPr>
      <w:r>
        <w:rPr>
          <w:b/>
          <w:sz w:val="24"/>
          <w:szCs w:val="24"/>
        </w:rPr>
        <w:lastRenderedPageBreak/>
        <w:t>APPENDIX: Scenarios</w:t>
      </w:r>
    </w:p>
    <w:p w14:paraId="5D76BDC8" w14:textId="77777777" w:rsidR="00CD4DB3" w:rsidRDefault="00CD4DB3">
      <w:pPr>
        <w:widowControl w:val="0"/>
        <w:spacing w:line="240" w:lineRule="auto"/>
        <w:rPr>
          <w:sz w:val="24"/>
          <w:szCs w:val="24"/>
        </w:rPr>
      </w:pPr>
    </w:p>
    <w:p w14:paraId="2F5B8CBB" w14:textId="77777777" w:rsidR="00CD4DB3" w:rsidRDefault="00441064">
      <w:pPr>
        <w:widowControl w:val="0"/>
        <w:spacing w:line="240" w:lineRule="auto"/>
        <w:rPr>
          <w:sz w:val="24"/>
          <w:szCs w:val="24"/>
          <w:u w:val="single"/>
        </w:rPr>
      </w:pPr>
      <w:r>
        <w:rPr>
          <w:sz w:val="24"/>
          <w:szCs w:val="24"/>
          <w:u w:val="single"/>
        </w:rPr>
        <w:t>Faculty/TA scenarios</w:t>
      </w:r>
    </w:p>
    <w:p w14:paraId="6632AB10" w14:textId="77777777" w:rsidR="00CD4DB3" w:rsidRDefault="00CD4DB3">
      <w:pPr>
        <w:widowControl w:val="0"/>
        <w:spacing w:line="240" w:lineRule="auto"/>
        <w:rPr>
          <w:sz w:val="24"/>
          <w:szCs w:val="24"/>
        </w:rPr>
      </w:pPr>
    </w:p>
    <w:p w14:paraId="40D96971" w14:textId="77777777" w:rsidR="00CD4DB3" w:rsidRDefault="00441064">
      <w:pPr>
        <w:widowControl w:val="0"/>
        <w:spacing w:line="240" w:lineRule="auto"/>
        <w:rPr>
          <w:sz w:val="24"/>
          <w:szCs w:val="24"/>
        </w:rPr>
      </w:pPr>
      <w:r>
        <w:rPr>
          <w:sz w:val="24"/>
          <w:szCs w:val="24"/>
        </w:rPr>
        <w:t>Scenario 1: In discussion section one day, a student asks you to show her how to answer a particular question. You work through the question with the student, and the student says that she agrees with your answer. The student then pulls out an exam that had been graded by the course instructor. The student came up with the same answer you showed her, but only received a grade of 7 points out of 10. You look over the student’s answer, and it seems mostly correct to you. A detail was omitted that the student considered obvious. But there was nothing tricky or difficult about the omitted detail, so you probably would have given that answer 9 points out of 10. The student tells you she has already talked with the professor and explained her reasoning, but the professor refused to change the grade.</w:t>
      </w:r>
    </w:p>
    <w:p w14:paraId="6FAEEBB7" w14:textId="77777777" w:rsidR="00CD4DB3" w:rsidRDefault="00441064">
      <w:pPr>
        <w:widowControl w:val="0"/>
        <w:spacing w:line="240" w:lineRule="auto"/>
        <w:rPr>
          <w:sz w:val="24"/>
          <w:szCs w:val="24"/>
        </w:rPr>
      </w:pPr>
      <w:r>
        <w:rPr>
          <w:sz w:val="24"/>
          <w:szCs w:val="24"/>
        </w:rPr>
        <w:t>What do you tell the student?</w:t>
      </w:r>
    </w:p>
    <w:p w14:paraId="2495B941" w14:textId="77777777" w:rsidR="00CD4DB3" w:rsidRDefault="00441064">
      <w:pPr>
        <w:widowControl w:val="0"/>
        <w:spacing w:line="240" w:lineRule="auto"/>
        <w:rPr>
          <w:sz w:val="24"/>
          <w:szCs w:val="24"/>
        </w:rPr>
      </w:pPr>
      <w:r>
        <w:rPr>
          <w:sz w:val="24"/>
          <w:szCs w:val="24"/>
        </w:rPr>
        <w:t xml:space="preserve"> </w:t>
      </w:r>
    </w:p>
    <w:p w14:paraId="1EF0AA23" w14:textId="77777777" w:rsidR="00CD4DB3" w:rsidRDefault="00441064">
      <w:pPr>
        <w:widowControl w:val="0"/>
        <w:spacing w:line="240" w:lineRule="auto"/>
        <w:rPr>
          <w:sz w:val="24"/>
          <w:szCs w:val="24"/>
        </w:rPr>
      </w:pPr>
      <w:r>
        <w:rPr>
          <w:sz w:val="24"/>
          <w:szCs w:val="24"/>
        </w:rPr>
        <w:t>Scenario 2: While you are leading your session, several students start to complain that they do not understand the instructor’s explanations during lecture. One of the students asks you if you could devote your sessions to explaining the material again, so that they can understand it all better.</w:t>
      </w:r>
    </w:p>
    <w:p w14:paraId="11BBCB0C" w14:textId="77777777" w:rsidR="00CD4DB3" w:rsidRDefault="00441064">
      <w:pPr>
        <w:widowControl w:val="0"/>
        <w:spacing w:line="240" w:lineRule="auto"/>
        <w:rPr>
          <w:sz w:val="24"/>
          <w:szCs w:val="24"/>
        </w:rPr>
      </w:pPr>
      <w:r>
        <w:rPr>
          <w:sz w:val="24"/>
          <w:szCs w:val="24"/>
        </w:rPr>
        <w:t>How do you respond to the students?</w:t>
      </w:r>
    </w:p>
    <w:p w14:paraId="6C694607" w14:textId="77777777" w:rsidR="00CD4DB3" w:rsidRDefault="00CD4DB3">
      <w:pPr>
        <w:widowControl w:val="0"/>
        <w:spacing w:line="240" w:lineRule="auto"/>
        <w:rPr>
          <w:sz w:val="24"/>
          <w:szCs w:val="24"/>
        </w:rPr>
      </w:pPr>
    </w:p>
    <w:p w14:paraId="1DB05D00" w14:textId="77777777" w:rsidR="00CD4DB3" w:rsidRDefault="00441064">
      <w:pPr>
        <w:widowControl w:val="0"/>
        <w:spacing w:line="240" w:lineRule="auto"/>
        <w:rPr>
          <w:sz w:val="24"/>
          <w:szCs w:val="24"/>
        </w:rPr>
      </w:pPr>
      <w:r>
        <w:rPr>
          <w:sz w:val="24"/>
          <w:szCs w:val="24"/>
          <w:u w:val="single"/>
        </w:rPr>
        <w:t>Policy scenarios</w:t>
      </w:r>
      <w:r w:rsidRPr="001161C1">
        <w:rPr>
          <w:sz w:val="24"/>
          <w:szCs w:val="24"/>
        </w:rPr>
        <w:t xml:space="preserve"> </w:t>
      </w:r>
      <w:r>
        <w:rPr>
          <w:sz w:val="24"/>
          <w:szCs w:val="24"/>
        </w:rPr>
        <w:t>[Note: These scenarios have required responses that can be found in the CET document TA decision chart for supporting students]</w:t>
      </w:r>
    </w:p>
    <w:p w14:paraId="11EC968E" w14:textId="77777777" w:rsidR="00CD4DB3" w:rsidRDefault="00CD4DB3">
      <w:pPr>
        <w:widowControl w:val="0"/>
        <w:spacing w:line="240" w:lineRule="auto"/>
        <w:rPr>
          <w:sz w:val="24"/>
          <w:szCs w:val="24"/>
        </w:rPr>
      </w:pPr>
    </w:p>
    <w:p w14:paraId="3C5878FD" w14:textId="77777777" w:rsidR="00CD4DB3" w:rsidRDefault="00441064">
      <w:pPr>
        <w:widowControl w:val="0"/>
        <w:spacing w:line="240" w:lineRule="auto"/>
        <w:rPr>
          <w:sz w:val="24"/>
          <w:szCs w:val="24"/>
        </w:rPr>
      </w:pPr>
      <w:r>
        <w:rPr>
          <w:sz w:val="24"/>
          <w:szCs w:val="24"/>
        </w:rPr>
        <w:t>Scenario 3: A student approaches you at the end of class and says that he has a learning disability, so he will need to be allowed extra time to complete a course assignment. How should you proceed, and what would you say to the student?</w:t>
      </w:r>
    </w:p>
    <w:p w14:paraId="29264C9E" w14:textId="77777777" w:rsidR="00CD4DB3" w:rsidRDefault="00CD4DB3">
      <w:pPr>
        <w:widowControl w:val="0"/>
        <w:spacing w:line="240" w:lineRule="auto"/>
        <w:rPr>
          <w:sz w:val="24"/>
          <w:szCs w:val="24"/>
        </w:rPr>
      </w:pPr>
    </w:p>
    <w:p w14:paraId="3D56008C" w14:textId="77777777" w:rsidR="00CD4DB3" w:rsidRDefault="00441064">
      <w:pPr>
        <w:widowControl w:val="0"/>
        <w:spacing w:line="240" w:lineRule="auto"/>
        <w:rPr>
          <w:sz w:val="24"/>
          <w:szCs w:val="24"/>
        </w:rPr>
      </w:pPr>
      <w:r>
        <w:rPr>
          <w:sz w:val="24"/>
          <w:szCs w:val="24"/>
        </w:rPr>
        <w:t>Scenario 4: A student comes to your office hours to talk about how they are doing in class and ends up disclosing that they are having trouble in class because they are having a personal crisis and have been depressed recently.</w:t>
      </w:r>
    </w:p>
    <w:p w14:paraId="275FC8B6" w14:textId="77777777" w:rsidR="00CD4DB3" w:rsidRDefault="00441064">
      <w:pPr>
        <w:widowControl w:val="0"/>
        <w:spacing w:line="240" w:lineRule="auto"/>
        <w:rPr>
          <w:sz w:val="24"/>
          <w:szCs w:val="24"/>
        </w:rPr>
      </w:pPr>
      <w:r>
        <w:rPr>
          <w:sz w:val="24"/>
          <w:szCs w:val="24"/>
        </w:rPr>
        <w:t>What are the recommended action steps for supporting this student, and what would you say to the student?</w:t>
      </w:r>
    </w:p>
    <w:p w14:paraId="20A3BD65" w14:textId="77777777" w:rsidR="00CD4DB3" w:rsidRDefault="00441064">
      <w:pPr>
        <w:widowControl w:val="0"/>
        <w:spacing w:line="240" w:lineRule="auto"/>
        <w:rPr>
          <w:sz w:val="24"/>
          <w:szCs w:val="24"/>
        </w:rPr>
      </w:pPr>
      <w:r>
        <w:rPr>
          <w:sz w:val="24"/>
          <w:szCs w:val="24"/>
        </w:rPr>
        <w:t xml:space="preserve"> </w:t>
      </w:r>
    </w:p>
    <w:p w14:paraId="44A585E9" w14:textId="77777777" w:rsidR="00CD4DB3" w:rsidRDefault="00441064">
      <w:pPr>
        <w:widowControl w:val="0"/>
        <w:spacing w:line="240" w:lineRule="auto"/>
        <w:rPr>
          <w:sz w:val="24"/>
          <w:szCs w:val="24"/>
        </w:rPr>
      </w:pPr>
      <w:r>
        <w:rPr>
          <w:sz w:val="24"/>
          <w:szCs w:val="24"/>
        </w:rPr>
        <w:t>Scenario 5: You received the following email from a student.</w:t>
      </w:r>
    </w:p>
    <w:p w14:paraId="1D0F1AA8" w14:textId="77777777" w:rsidR="00CD4DB3" w:rsidRDefault="00441064">
      <w:pPr>
        <w:widowControl w:val="0"/>
        <w:spacing w:line="240" w:lineRule="auto"/>
        <w:rPr>
          <w:rFonts w:ascii="Georgia" w:eastAsia="Georgia" w:hAnsi="Georgia" w:cs="Georgia"/>
          <w:i/>
          <w:sz w:val="24"/>
          <w:szCs w:val="24"/>
        </w:rPr>
      </w:pPr>
      <w:r>
        <w:rPr>
          <w:rFonts w:ascii="Georgia" w:eastAsia="Georgia" w:hAnsi="Georgia" w:cs="Georgia"/>
          <w:i/>
          <w:sz w:val="24"/>
          <w:szCs w:val="24"/>
        </w:rPr>
        <w:t>Dear ___ (TA),</w:t>
      </w:r>
    </w:p>
    <w:p w14:paraId="677E5ECB" w14:textId="77777777" w:rsidR="00CD4DB3" w:rsidRDefault="00441064">
      <w:pPr>
        <w:widowControl w:val="0"/>
        <w:spacing w:line="240" w:lineRule="auto"/>
        <w:rPr>
          <w:rFonts w:ascii="Georgia" w:eastAsia="Georgia" w:hAnsi="Georgia" w:cs="Georgia"/>
          <w:i/>
          <w:sz w:val="24"/>
          <w:szCs w:val="24"/>
        </w:rPr>
      </w:pPr>
      <w:r>
        <w:rPr>
          <w:rFonts w:ascii="Georgia" w:eastAsia="Georgia" w:hAnsi="Georgia" w:cs="Georgia"/>
          <w:i/>
          <w:sz w:val="24"/>
          <w:szCs w:val="24"/>
        </w:rPr>
        <w:t>My name is Sam, and I’m a sophomore on a scholarship that requires me to maintain at least a 3.0 GPA. But right now I have a “C” in your class, and I stand a chance of not continuing next semester.</w:t>
      </w:r>
    </w:p>
    <w:p w14:paraId="760781B0" w14:textId="77777777" w:rsidR="00CD4DB3" w:rsidRDefault="00441064">
      <w:pPr>
        <w:widowControl w:val="0"/>
        <w:spacing w:line="240" w:lineRule="auto"/>
        <w:rPr>
          <w:rFonts w:ascii="Georgia" w:eastAsia="Georgia" w:hAnsi="Georgia" w:cs="Georgia"/>
          <w:i/>
          <w:sz w:val="24"/>
          <w:szCs w:val="24"/>
        </w:rPr>
      </w:pPr>
      <w:r>
        <w:rPr>
          <w:rFonts w:ascii="Georgia" w:eastAsia="Georgia" w:hAnsi="Georgia" w:cs="Georgia"/>
          <w:i/>
          <w:sz w:val="24"/>
          <w:szCs w:val="24"/>
        </w:rPr>
        <w:t>Is there a chance at all for me to schedule an appointment with you today to see if there is any possible way that my grade can be reconsidered?  Is there any extra credit I can do to improve my grade and save my scholarship?  I don’t know what else to do. If I don’t maintain a 3.0 for my scholarship, I will have to drop out of SC! My parents can’t afford the tuition, and I already have a part-time job.</w:t>
      </w:r>
    </w:p>
    <w:p w14:paraId="19072504" w14:textId="77777777" w:rsidR="00CD4DB3" w:rsidRDefault="00441064">
      <w:pPr>
        <w:widowControl w:val="0"/>
        <w:spacing w:line="240" w:lineRule="auto"/>
        <w:rPr>
          <w:rFonts w:ascii="Georgia" w:eastAsia="Georgia" w:hAnsi="Georgia" w:cs="Georgia"/>
          <w:i/>
          <w:sz w:val="24"/>
          <w:szCs w:val="24"/>
        </w:rPr>
      </w:pPr>
      <w:r>
        <w:rPr>
          <w:rFonts w:ascii="Georgia" w:eastAsia="Georgia" w:hAnsi="Georgia" w:cs="Georgia"/>
          <w:i/>
          <w:sz w:val="24"/>
          <w:szCs w:val="24"/>
        </w:rPr>
        <w:t xml:space="preserve">Thank you for your consideration. And may God bless you for any help you can give </w:t>
      </w:r>
      <w:r>
        <w:rPr>
          <w:rFonts w:ascii="Georgia" w:eastAsia="Georgia" w:hAnsi="Georgia" w:cs="Georgia"/>
          <w:i/>
          <w:sz w:val="24"/>
          <w:szCs w:val="24"/>
        </w:rPr>
        <w:lastRenderedPageBreak/>
        <w:t>me!</w:t>
      </w:r>
    </w:p>
    <w:p w14:paraId="4223C978" w14:textId="77777777" w:rsidR="00CD4DB3" w:rsidRDefault="00441064">
      <w:pPr>
        <w:widowControl w:val="0"/>
        <w:spacing w:line="240" w:lineRule="auto"/>
        <w:rPr>
          <w:rFonts w:ascii="Georgia" w:eastAsia="Georgia" w:hAnsi="Georgia" w:cs="Georgia"/>
          <w:i/>
          <w:sz w:val="24"/>
          <w:szCs w:val="24"/>
        </w:rPr>
      </w:pPr>
      <w:r>
        <w:rPr>
          <w:rFonts w:ascii="Georgia" w:eastAsia="Georgia" w:hAnsi="Georgia" w:cs="Georgia"/>
          <w:i/>
          <w:sz w:val="24"/>
          <w:szCs w:val="24"/>
        </w:rPr>
        <w:t>Sincerely,   Sam Someone</w:t>
      </w:r>
    </w:p>
    <w:p w14:paraId="71F4D137" w14:textId="77777777" w:rsidR="00CD4DB3" w:rsidRDefault="00441064">
      <w:pPr>
        <w:widowControl w:val="0"/>
        <w:spacing w:line="240" w:lineRule="auto"/>
        <w:rPr>
          <w:sz w:val="24"/>
          <w:szCs w:val="24"/>
        </w:rPr>
      </w:pPr>
      <w:r>
        <w:rPr>
          <w:sz w:val="24"/>
          <w:szCs w:val="24"/>
        </w:rPr>
        <w:t>How will you respond to Sam?</w:t>
      </w:r>
    </w:p>
    <w:p w14:paraId="580B15E7" w14:textId="77777777" w:rsidR="00CD4DB3" w:rsidRDefault="00CD4DB3">
      <w:pPr>
        <w:widowControl w:val="0"/>
        <w:spacing w:line="240" w:lineRule="auto"/>
        <w:rPr>
          <w:sz w:val="24"/>
          <w:szCs w:val="24"/>
        </w:rPr>
      </w:pPr>
    </w:p>
    <w:p w14:paraId="3C54208D" w14:textId="77777777" w:rsidR="00CD4DB3" w:rsidRDefault="00441064">
      <w:pPr>
        <w:widowControl w:val="0"/>
        <w:spacing w:line="240" w:lineRule="auto"/>
        <w:rPr>
          <w:sz w:val="24"/>
          <w:szCs w:val="24"/>
          <w:u w:val="single"/>
        </w:rPr>
      </w:pPr>
      <w:r>
        <w:rPr>
          <w:sz w:val="24"/>
          <w:szCs w:val="24"/>
          <w:u w:val="single"/>
        </w:rPr>
        <w:t>FERPA scenarios</w:t>
      </w:r>
    </w:p>
    <w:p w14:paraId="02718EB4" w14:textId="77777777" w:rsidR="00CD4DB3" w:rsidRDefault="00CD4DB3">
      <w:pPr>
        <w:widowControl w:val="0"/>
        <w:spacing w:line="240" w:lineRule="auto"/>
        <w:rPr>
          <w:sz w:val="24"/>
          <w:szCs w:val="24"/>
        </w:rPr>
      </w:pPr>
    </w:p>
    <w:p w14:paraId="597C3BD2" w14:textId="77777777" w:rsidR="00CD4DB3" w:rsidRDefault="00441064">
      <w:pPr>
        <w:widowControl w:val="0"/>
        <w:spacing w:line="240" w:lineRule="auto"/>
        <w:rPr>
          <w:sz w:val="24"/>
          <w:szCs w:val="24"/>
        </w:rPr>
      </w:pPr>
      <w:r>
        <w:rPr>
          <w:sz w:val="24"/>
          <w:szCs w:val="24"/>
        </w:rPr>
        <w:t>Scenario 6: A student’s mother calls you on the phone, explaining that you are their son’s TA and they wish to discuss a poor grade that their son received from you recently.</w:t>
      </w:r>
    </w:p>
    <w:p w14:paraId="0E0FDC7C" w14:textId="77777777" w:rsidR="00CD4DB3" w:rsidRDefault="00441064">
      <w:pPr>
        <w:widowControl w:val="0"/>
        <w:spacing w:line="240" w:lineRule="auto"/>
        <w:rPr>
          <w:sz w:val="24"/>
          <w:szCs w:val="24"/>
        </w:rPr>
      </w:pPr>
      <w:r>
        <w:rPr>
          <w:sz w:val="24"/>
          <w:szCs w:val="24"/>
        </w:rPr>
        <w:t>What do you say to the parent?</w:t>
      </w:r>
    </w:p>
    <w:p w14:paraId="118A2876" w14:textId="77777777" w:rsidR="00CD4DB3" w:rsidRDefault="00CD4DB3">
      <w:pPr>
        <w:widowControl w:val="0"/>
        <w:spacing w:line="240" w:lineRule="auto"/>
        <w:rPr>
          <w:sz w:val="24"/>
          <w:szCs w:val="24"/>
        </w:rPr>
      </w:pPr>
    </w:p>
    <w:p w14:paraId="7C3EFF2B" w14:textId="77777777" w:rsidR="00CD4DB3" w:rsidRDefault="00441064">
      <w:pPr>
        <w:widowControl w:val="0"/>
        <w:spacing w:line="240" w:lineRule="auto"/>
        <w:rPr>
          <w:sz w:val="24"/>
          <w:szCs w:val="24"/>
        </w:rPr>
      </w:pPr>
      <w:r>
        <w:rPr>
          <w:sz w:val="24"/>
          <w:szCs w:val="24"/>
        </w:rPr>
        <w:t>Scenario 7: One of your fellow TAs decides that the most efficient way to hand back graded papers is to leave them at the end of class on a table in the back of the room and allow students to find and pick up their own paper. This way, time is not lost during class in handing back the papers individually. The TA recommends that you follow this same strategy.</w:t>
      </w:r>
    </w:p>
    <w:p w14:paraId="17D01FB1" w14:textId="77777777" w:rsidR="00CD4DB3" w:rsidRDefault="00441064">
      <w:pPr>
        <w:widowControl w:val="0"/>
        <w:spacing w:line="240" w:lineRule="auto"/>
        <w:rPr>
          <w:sz w:val="24"/>
          <w:szCs w:val="24"/>
        </w:rPr>
      </w:pPr>
      <w:r>
        <w:rPr>
          <w:sz w:val="24"/>
          <w:szCs w:val="24"/>
        </w:rPr>
        <w:t>How do you respond to your fellow TA?</w:t>
      </w:r>
    </w:p>
    <w:p w14:paraId="265C8193" w14:textId="77777777" w:rsidR="00CD4DB3" w:rsidRDefault="00CD4DB3">
      <w:pPr>
        <w:widowControl w:val="0"/>
        <w:spacing w:line="240" w:lineRule="auto"/>
        <w:rPr>
          <w:sz w:val="24"/>
          <w:szCs w:val="24"/>
        </w:rPr>
      </w:pPr>
    </w:p>
    <w:p w14:paraId="45E3A7B0" w14:textId="77777777" w:rsidR="00CD4DB3" w:rsidRDefault="00441064">
      <w:pPr>
        <w:widowControl w:val="0"/>
        <w:spacing w:line="240" w:lineRule="auto"/>
        <w:rPr>
          <w:sz w:val="24"/>
          <w:szCs w:val="24"/>
          <w:u w:val="single"/>
        </w:rPr>
      </w:pPr>
      <w:r>
        <w:rPr>
          <w:sz w:val="24"/>
          <w:szCs w:val="24"/>
          <w:u w:val="single"/>
        </w:rPr>
        <w:t>Authority scenarios</w:t>
      </w:r>
    </w:p>
    <w:p w14:paraId="49A4E91F" w14:textId="77777777" w:rsidR="00CD4DB3" w:rsidRDefault="00CD4DB3">
      <w:pPr>
        <w:widowControl w:val="0"/>
        <w:spacing w:line="240" w:lineRule="auto"/>
        <w:rPr>
          <w:sz w:val="24"/>
          <w:szCs w:val="24"/>
        </w:rPr>
      </w:pPr>
    </w:p>
    <w:p w14:paraId="56903076" w14:textId="77777777" w:rsidR="00CD4DB3" w:rsidRDefault="00441064">
      <w:pPr>
        <w:widowControl w:val="0"/>
        <w:spacing w:line="240" w:lineRule="auto"/>
        <w:rPr>
          <w:sz w:val="24"/>
          <w:szCs w:val="24"/>
        </w:rPr>
      </w:pPr>
      <w:r>
        <w:rPr>
          <w:sz w:val="24"/>
          <w:szCs w:val="24"/>
        </w:rPr>
        <w:t>Scenario 8: In your first semester as a TA you are assigned to a course related to your field but not one in which you consider yourself a specialist. Your discussion section has generally been going well, but the behavior of a particular student begins to be a problem. She seems unhappy with you as a TA and starts to challenge your authority right in the classroom. On one occasion, she openly rejects your explanation of a particular phenomenon and tells you in front of the class that your explanation is “simply wrong”! And she even presents an alternative explanation to the class. Because you do not know enough about the subject area, you are not sure whether her explanation is correct. During the past few weeks, she has become more and more combative in her attitude, and you worry it is making other students lose their confidence in you.</w:t>
      </w:r>
    </w:p>
    <w:p w14:paraId="74A015C7" w14:textId="77777777" w:rsidR="00CD4DB3" w:rsidRDefault="00441064">
      <w:pPr>
        <w:widowControl w:val="0"/>
        <w:spacing w:line="240" w:lineRule="auto"/>
        <w:rPr>
          <w:sz w:val="24"/>
          <w:szCs w:val="24"/>
        </w:rPr>
      </w:pPr>
      <w:r>
        <w:rPr>
          <w:sz w:val="24"/>
          <w:szCs w:val="24"/>
        </w:rPr>
        <w:t>How do you address this behavior in a manner respectful of the student that also preserves your authority in the classroom?</w:t>
      </w:r>
    </w:p>
    <w:p w14:paraId="3C70573F" w14:textId="77777777" w:rsidR="00CD4DB3" w:rsidRDefault="00CD4DB3">
      <w:pPr>
        <w:widowControl w:val="0"/>
        <w:spacing w:line="240" w:lineRule="auto"/>
        <w:rPr>
          <w:sz w:val="24"/>
          <w:szCs w:val="24"/>
        </w:rPr>
      </w:pPr>
    </w:p>
    <w:p w14:paraId="3CCFF1B7" w14:textId="77777777" w:rsidR="00CD4DB3" w:rsidRDefault="00441064">
      <w:pPr>
        <w:widowControl w:val="0"/>
        <w:spacing w:line="240" w:lineRule="auto"/>
        <w:rPr>
          <w:sz w:val="24"/>
          <w:szCs w:val="24"/>
        </w:rPr>
      </w:pPr>
      <w:r>
        <w:rPr>
          <w:sz w:val="24"/>
          <w:szCs w:val="24"/>
        </w:rPr>
        <w:t xml:space="preserve">Scenario 9: During a classroom discussion, one student uses a term that many people find offensive. Although it does not appear that the student intended to offend anyone, you see many shocked faces and a few gasps from other students in the room. </w:t>
      </w:r>
    </w:p>
    <w:p w14:paraId="1078CD8E" w14:textId="77777777" w:rsidR="00CD4DB3" w:rsidRDefault="00441064">
      <w:pPr>
        <w:widowControl w:val="0"/>
        <w:spacing w:line="240" w:lineRule="auto"/>
        <w:rPr>
          <w:sz w:val="24"/>
          <w:szCs w:val="24"/>
        </w:rPr>
      </w:pPr>
      <w:r>
        <w:rPr>
          <w:sz w:val="24"/>
          <w:szCs w:val="24"/>
        </w:rPr>
        <w:t>How can you address this issue without shaming the student who spoke or minimizing the offense taken by other students?</w:t>
      </w:r>
    </w:p>
    <w:sectPr w:rsidR="00CD4DB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97185"/>
    <w:multiLevelType w:val="multilevel"/>
    <w:tmpl w:val="94983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A20DC2"/>
    <w:multiLevelType w:val="multilevel"/>
    <w:tmpl w:val="1FA0B8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E20825"/>
    <w:multiLevelType w:val="multilevel"/>
    <w:tmpl w:val="445E1D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5E2DBE"/>
    <w:multiLevelType w:val="multilevel"/>
    <w:tmpl w:val="36A841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DAA4AD0"/>
    <w:multiLevelType w:val="multilevel"/>
    <w:tmpl w:val="B9DE10C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546C7FA4"/>
    <w:multiLevelType w:val="multilevel"/>
    <w:tmpl w:val="FD4E43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A541D09"/>
    <w:multiLevelType w:val="multilevel"/>
    <w:tmpl w:val="236894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D4E4081"/>
    <w:multiLevelType w:val="multilevel"/>
    <w:tmpl w:val="9EC6A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6031A4F"/>
    <w:multiLevelType w:val="multilevel"/>
    <w:tmpl w:val="20A81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6"/>
  </w:num>
  <w:num w:numId="3">
    <w:abstractNumId w:val="4"/>
  </w:num>
  <w:num w:numId="4">
    <w:abstractNumId w:val="7"/>
  </w:num>
  <w:num w:numId="5">
    <w:abstractNumId w:val="5"/>
  </w:num>
  <w:num w:numId="6">
    <w:abstractNumId w:val="3"/>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4DB3"/>
    <w:rsid w:val="001161C1"/>
    <w:rsid w:val="00441064"/>
    <w:rsid w:val="00CD4DB3"/>
    <w:rsid w:val="00D6220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5819D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szCs w:val="22"/>
        <w:lang w:val="en" w:eastAsia="zh-CN"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aduateschool.usc.edu/assets/doc/GA_Handboo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olicy.usc.edu/discrimination" TargetMode="External"/><Relationship Id="rId5" Type="http://schemas.openxmlformats.org/officeDocument/2006/relationships/hyperlink" Target="http://cet.usc.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1782</Words>
  <Characters>10159</Characters>
  <Application>Microsoft Office Word</Application>
  <DocSecurity>0</DocSecurity>
  <Lines>84</Lines>
  <Paragraphs>23</Paragraphs>
  <ScaleCrop>false</ScaleCrop>
  <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Robert Sweeney</cp:lastModifiedBy>
  <cp:revision>2</cp:revision>
  <dcterms:created xsi:type="dcterms:W3CDTF">2021-08-09T18:59:00Z</dcterms:created>
  <dcterms:modified xsi:type="dcterms:W3CDTF">2021-08-09T18:59:00Z</dcterms:modified>
</cp:coreProperties>
</file>