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D119CD" w14:textId="77777777" w:rsidR="00276642" w:rsidRDefault="000D6F02" w:rsidP="005B317D">
      <w:pPr>
        <w:pStyle w:val="BodyText"/>
      </w:pPr>
      <w:r>
        <w:rPr>
          <w:noProof/>
        </w:rPr>
        <w:drawing>
          <wp:inline distT="114300" distB="114300" distL="114300" distR="114300" wp14:anchorId="6DD7E494" wp14:editId="0E68FBC1">
            <wp:extent cx="3193205" cy="250749"/>
            <wp:effectExtent l="0" t="0" r="0" b="0"/>
            <wp:docPr id="4" name="image1.jpg" descr="USC Center for Excellence in Teaching">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openxmlformats.org/drawingml/2006/picture">
                <pic:pic xmlns:pic="http://schemas.openxmlformats.org/drawingml/2006/picture">
                  <pic:nvPicPr>
                    <pic:cNvPr id="4" name="image1.jpg" descr="USC Center for Excellence in Teaching">
                      <a:extLst>
                        <a:ext uri="{C183D7F6-B498-43B3-948B-1728B52AA6E4}">
                          <adec:decorative xmlns:adec="http://schemas.microsoft.com/office/drawing/2017/decorative" val="0"/>
                        </a:ext>
                      </a:extLst>
                    </pic:cNvPr>
                    <pic:cNvPicPr preferRelativeResize="0"/>
                  </pic:nvPicPr>
                  <pic:blipFill>
                    <a:blip r:embed="rId8"/>
                    <a:srcRect/>
                    <a:stretch>
                      <a:fillRect/>
                    </a:stretch>
                  </pic:blipFill>
                  <pic:spPr>
                    <a:xfrm>
                      <a:off x="0" y="0"/>
                      <a:ext cx="3193205" cy="250749"/>
                    </a:xfrm>
                    <a:prstGeom prst="rect">
                      <a:avLst/>
                    </a:prstGeom>
                    <a:ln/>
                  </pic:spPr>
                </pic:pic>
              </a:graphicData>
            </a:graphic>
          </wp:inline>
        </w:drawing>
      </w:r>
    </w:p>
    <w:p w14:paraId="65E12042" w14:textId="4EACF0AB" w:rsidR="00755F6F" w:rsidRDefault="00755F6F" w:rsidP="00755F6F">
      <w:pPr>
        <w:pStyle w:val="Heading1"/>
      </w:pPr>
      <w:r>
        <w:t>Critiques</w:t>
      </w:r>
    </w:p>
    <w:p w14:paraId="67B34C01" w14:textId="04DF3A1E" w:rsidR="00755F6F" w:rsidRDefault="00755F6F" w:rsidP="00755F6F">
      <w:pPr>
        <w:pStyle w:val="Heading2"/>
      </w:pPr>
      <w:r>
        <w:t>WHAT IS THIS RESOURCE?</w:t>
      </w:r>
    </w:p>
    <w:p w14:paraId="6477BF6B" w14:textId="77777777" w:rsidR="00755F6F" w:rsidRDefault="00755F6F" w:rsidP="00755F6F">
      <w:pPr>
        <w:pStyle w:val="BodyText"/>
      </w:pPr>
      <w:r>
        <w:t>Considerations and ideas for implementing critiques in your course. This resource is applicable to various disciplines and modalities. Critiques might also be referred to as peer review, review, analysis, evaluation, assessment, appraisal, criticism, or critical commentary.</w:t>
      </w:r>
    </w:p>
    <w:p w14:paraId="0A22FE51" w14:textId="3CA4445B" w:rsidR="00755F6F" w:rsidRDefault="00755F6F" w:rsidP="00755F6F">
      <w:pPr>
        <w:pStyle w:val="Heading2"/>
      </w:pPr>
      <w:r>
        <w:t>HOW DO I USE IT?</w:t>
      </w:r>
    </w:p>
    <w:p w14:paraId="7B8327EA" w14:textId="46DDEC0D" w:rsidR="00755F6F" w:rsidRDefault="00755F6F" w:rsidP="00755F6F">
      <w:pPr>
        <w:pStyle w:val="BodyText"/>
      </w:pPr>
      <w:r>
        <w:t xml:space="preserve">Refer to this resource when planning to use critiques in your course. </w:t>
      </w:r>
      <w:r w:rsidR="00E67A87">
        <w:t xml:space="preserve">For assistance, please </w:t>
      </w:r>
      <w:hyperlink r:id="rId9" w:history="1">
        <w:r w:rsidR="00E67A87" w:rsidRPr="00076528">
          <w:rPr>
            <w:rStyle w:val="Hyperlink"/>
          </w:rPr>
          <w:t>contact CET</w:t>
        </w:r>
      </w:hyperlink>
      <w:r w:rsidR="00E67A87">
        <w:t>.</w:t>
      </w:r>
    </w:p>
    <w:p w14:paraId="01E49740" w14:textId="762683DE" w:rsidR="00755F6F" w:rsidRDefault="00755F6F" w:rsidP="00755F6F">
      <w:pPr>
        <w:pStyle w:val="Heading3"/>
      </w:pPr>
      <w:r>
        <w:t>What is a critique?</w:t>
      </w:r>
    </w:p>
    <w:p w14:paraId="398B31DD" w14:textId="77777777" w:rsidR="00755F6F" w:rsidRDefault="00755F6F" w:rsidP="00755F6F">
      <w:pPr>
        <w:pStyle w:val="BodyText"/>
      </w:pPr>
      <w:r>
        <w:t xml:space="preserve">A critique is a detailed, systematic analysis of a piece of student work. Critique is a signature pedagogy in the arts, but can be applied to a variety of disciplines. The students present or display work to review and discuss. The critique can be a learning activity and assessment that aligns with several significant learning goals such as critical thinking, verbal communication, and analytical or evaluation skills. It provides an excellent platform for faculty to model these skills and evaluate if students are attaining them. The critique also employs many evidence-based best practices including active learning, formative and/or summative assessment, providing targeted feedback to the student, and class community building. </w:t>
      </w:r>
    </w:p>
    <w:p w14:paraId="4F449734" w14:textId="571D8DA5" w:rsidR="00755F6F" w:rsidRDefault="00755F6F" w:rsidP="00755F6F">
      <w:pPr>
        <w:pStyle w:val="Heading3"/>
      </w:pPr>
      <w:r>
        <w:t>Considering the critique in your class</w:t>
      </w:r>
    </w:p>
    <w:p w14:paraId="15698162" w14:textId="77F96908" w:rsidR="00755F6F" w:rsidRDefault="00755F6F" w:rsidP="00225D44">
      <w:pPr>
        <w:pStyle w:val="Bulletlist1"/>
      </w:pPr>
      <w:r>
        <w:t>What course learning objectives are aligned with a critique activity?</w:t>
      </w:r>
    </w:p>
    <w:p w14:paraId="0B9537C4" w14:textId="363F55DD" w:rsidR="00755F6F" w:rsidRDefault="00755F6F" w:rsidP="00225D44">
      <w:pPr>
        <w:pStyle w:val="Bulletlist1"/>
      </w:pPr>
      <w:r>
        <w:t>At what time in the course would this approach be effective?</w:t>
      </w:r>
    </w:p>
    <w:p w14:paraId="7688FF4A" w14:textId="36CDBFCD" w:rsidR="00755F6F" w:rsidRDefault="00755F6F" w:rsidP="00225D44">
      <w:pPr>
        <w:pStyle w:val="Bulletlist1"/>
      </w:pPr>
      <w:r>
        <w:t>Would the critique work best in an onground classroom or in the Learning Management System?</w:t>
      </w:r>
    </w:p>
    <w:p w14:paraId="00B6B6B8" w14:textId="0E43DE03" w:rsidR="00755F6F" w:rsidRDefault="00755F6F" w:rsidP="00225D44">
      <w:pPr>
        <w:pStyle w:val="Bulletlist1"/>
      </w:pPr>
      <w:r>
        <w:t xml:space="preserve">Which materials and technology will be needed? </w:t>
      </w:r>
    </w:p>
    <w:p w14:paraId="7C8C55A1" w14:textId="5CA8D7F4" w:rsidR="00755F6F" w:rsidRDefault="00755F6F" w:rsidP="00225D44">
      <w:pPr>
        <w:pStyle w:val="Bulletlist1"/>
      </w:pPr>
      <w:r>
        <w:t>Has a constructive critique been modeled?</w:t>
      </w:r>
    </w:p>
    <w:p w14:paraId="2EBE08D0" w14:textId="547194B0" w:rsidR="00755F6F" w:rsidRDefault="00755F6F" w:rsidP="00225D44">
      <w:pPr>
        <w:pStyle w:val="Bulletlist1"/>
      </w:pPr>
      <w:r>
        <w:t>Will students be graded on their ability to critique, and/or their response to critique (such as incorporating ideas into a final work product)?</w:t>
      </w:r>
    </w:p>
    <w:p w14:paraId="4B64D43A" w14:textId="76A66161" w:rsidR="00755F6F" w:rsidRDefault="00755F6F" w:rsidP="00755F6F">
      <w:pPr>
        <w:pStyle w:val="Heading3"/>
      </w:pPr>
      <w:r>
        <w:t>Possible formats of critiques</w:t>
      </w:r>
    </w:p>
    <w:p w14:paraId="762E858A" w14:textId="2462171B" w:rsidR="00755F6F" w:rsidRDefault="00755F6F" w:rsidP="00225D44">
      <w:pPr>
        <w:pStyle w:val="Bulletlist1"/>
      </w:pPr>
      <w:r>
        <w:t>Self-critique</w:t>
      </w:r>
    </w:p>
    <w:p w14:paraId="71C6027B" w14:textId="621D2140" w:rsidR="00755F6F" w:rsidRDefault="00755F6F" w:rsidP="00225D44">
      <w:pPr>
        <w:pStyle w:val="Bulletlist1"/>
      </w:pPr>
      <w:r>
        <w:t>Two students critiquing each other’s work</w:t>
      </w:r>
    </w:p>
    <w:p w14:paraId="545A128E" w14:textId="1291882B" w:rsidR="00755F6F" w:rsidRDefault="00755F6F" w:rsidP="00225D44">
      <w:pPr>
        <w:pStyle w:val="Bulletlist1"/>
      </w:pPr>
      <w:r>
        <w:lastRenderedPageBreak/>
        <w:t>Groups critiquing each member’s work</w:t>
      </w:r>
    </w:p>
    <w:p w14:paraId="1E86C4C1" w14:textId="74218D05" w:rsidR="00755F6F" w:rsidRDefault="00755F6F" w:rsidP="00225D44">
      <w:pPr>
        <w:pStyle w:val="Bulletlist1"/>
      </w:pPr>
      <w:r>
        <w:t>Group critiquing one work</w:t>
      </w:r>
    </w:p>
    <w:p w14:paraId="3336DA8F" w14:textId="462BE9E2" w:rsidR="00755F6F" w:rsidRDefault="00755F6F" w:rsidP="00225D44">
      <w:pPr>
        <w:pStyle w:val="Bulletlist1"/>
      </w:pPr>
      <w:r>
        <w:t>Delivery of comments in-person</w:t>
      </w:r>
    </w:p>
    <w:p w14:paraId="5A6B6D80" w14:textId="1DB860B0" w:rsidR="00755F6F" w:rsidRDefault="00755F6F" w:rsidP="00225D44">
      <w:pPr>
        <w:pStyle w:val="Bulletlist1"/>
      </w:pPr>
      <w:r>
        <w:t>Delivery of comments online</w:t>
      </w:r>
    </w:p>
    <w:p w14:paraId="6654A143" w14:textId="456214C2" w:rsidR="00755F6F" w:rsidRDefault="00755F6F" w:rsidP="00225D44">
      <w:pPr>
        <w:pStyle w:val="Bulletlist1"/>
      </w:pPr>
      <w:r>
        <w:t>Anonymous critiques</w:t>
      </w:r>
    </w:p>
    <w:p w14:paraId="57BB7868" w14:textId="5EC321A1" w:rsidR="00755F6F" w:rsidRDefault="00755F6F" w:rsidP="00225D44">
      <w:pPr>
        <w:pStyle w:val="Bulletlist1"/>
      </w:pPr>
      <w:r>
        <w:t>Critiques by a visiting expert</w:t>
      </w:r>
    </w:p>
    <w:p w14:paraId="7F490A18" w14:textId="109965D2" w:rsidR="00755F6F" w:rsidRDefault="00755F6F" w:rsidP="00225D44">
      <w:pPr>
        <w:pStyle w:val="Heading3"/>
      </w:pPr>
      <w:r>
        <w:t xml:space="preserve">Types of </w:t>
      </w:r>
      <w:r w:rsidR="00225D44">
        <w:t>a</w:t>
      </w:r>
      <w:r>
        <w:t xml:space="preserve">ssignments to </w:t>
      </w:r>
      <w:r w:rsidR="00225D44">
        <w:t>c</w:t>
      </w:r>
      <w:r>
        <w:t>ritique</w:t>
      </w:r>
    </w:p>
    <w:p w14:paraId="3015305C" w14:textId="7EEDFE71" w:rsidR="00755F6F" w:rsidRDefault="00755F6F" w:rsidP="00225D44">
      <w:pPr>
        <w:pStyle w:val="Bulletlist1"/>
      </w:pPr>
      <w:r>
        <w:t>Audio-visual assignments</w:t>
      </w:r>
    </w:p>
    <w:p w14:paraId="37ECF3CB" w14:textId="0B4736E8" w:rsidR="00755F6F" w:rsidRDefault="00755F6F" w:rsidP="00225D44">
      <w:pPr>
        <w:pStyle w:val="Bulletlist1"/>
      </w:pPr>
      <w:r>
        <w:t>Writing assignments</w:t>
      </w:r>
    </w:p>
    <w:p w14:paraId="18517955" w14:textId="46120D84" w:rsidR="00755F6F" w:rsidRDefault="00755F6F" w:rsidP="00225D44">
      <w:pPr>
        <w:pStyle w:val="Bulletlist1"/>
      </w:pPr>
      <w:r>
        <w:t>Thesis statements</w:t>
      </w:r>
    </w:p>
    <w:p w14:paraId="08A86968" w14:textId="3D9D5360" w:rsidR="00755F6F" w:rsidRDefault="00755F6F" w:rsidP="00225D44">
      <w:pPr>
        <w:pStyle w:val="Bulletlist1"/>
      </w:pPr>
      <w:r>
        <w:t>Presentations</w:t>
      </w:r>
    </w:p>
    <w:p w14:paraId="3FE05EBF" w14:textId="57945C38" w:rsidR="00755F6F" w:rsidRDefault="00755F6F" w:rsidP="00225D44">
      <w:pPr>
        <w:pStyle w:val="Bulletlist1"/>
      </w:pPr>
      <w:r>
        <w:t>Performances</w:t>
      </w:r>
    </w:p>
    <w:p w14:paraId="1D9FA66C" w14:textId="71A2C215" w:rsidR="00755F6F" w:rsidRDefault="00755F6F" w:rsidP="00225D44">
      <w:pPr>
        <w:pStyle w:val="Bulletlist1"/>
      </w:pPr>
      <w:r>
        <w:t>Clinical procedures</w:t>
      </w:r>
    </w:p>
    <w:p w14:paraId="10C03954" w14:textId="0BFC957F" w:rsidR="00755F6F" w:rsidRDefault="00755F6F" w:rsidP="00225D44">
      <w:pPr>
        <w:pStyle w:val="Bulletlist1"/>
      </w:pPr>
      <w:r>
        <w:t>Websites</w:t>
      </w:r>
    </w:p>
    <w:p w14:paraId="396418EB" w14:textId="73FFD1F8" w:rsidR="00755F6F" w:rsidRDefault="00755F6F" w:rsidP="00225D44">
      <w:pPr>
        <w:pStyle w:val="Bulletlist1"/>
      </w:pPr>
      <w:r>
        <w:t>Interviews</w:t>
      </w:r>
    </w:p>
    <w:p w14:paraId="501CBB33" w14:textId="38271712" w:rsidR="00755F6F" w:rsidRDefault="00755F6F" w:rsidP="00225D44">
      <w:pPr>
        <w:pStyle w:val="Bulletlist1"/>
      </w:pPr>
      <w:r>
        <w:t>Business plans</w:t>
      </w:r>
    </w:p>
    <w:p w14:paraId="1CD60CB9" w14:textId="75FB2EB6" w:rsidR="00755F6F" w:rsidRDefault="00755F6F" w:rsidP="00225D44">
      <w:pPr>
        <w:pStyle w:val="Heading3"/>
      </w:pPr>
      <w:r>
        <w:t xml:space="preserve">Establish </w:t>
      </w:r>
      <w:r w:rsidR="00225D44">
        <w:t>c</w:t>
      </w:r>
      <w:r>
        <w:t xml:space="preserve">lear </w:t>
      </w:r>
      <w:r w:rsidR="00225D44">
        <w:t>c</w:t>
      </w:r>
      <w:r>
        <w:t xml:space="preserve">ritique </w:t>
      </w:r>
      <w:r w:rsidR="00225D44">
        <w:t>e</w:t>
      </w:r>
      <w:r>
        <w:t xml:space="preserve">tiquette and </w:t>
      </w:r>
      <w:r w:rsidR="00225D44">
        <w:t>g</w:t>
      </w:r>
      <w:r>
        <w:t>uidelines</w:t>
      </w:r>
    </w:p>
    <w:p w14:paraId="5AB2C3E3" w14:textId="77777777" w:rsidR="00755F6F" w:rsidRDefault="00755F6F" w:rsidP="00755F6F">
      <w:pPr>
        <w:pStyle w:val="BodyText"/>
      </w:pPr>
      <w:r>
        <w:t>Setting a few basic policies or guidelines for the critique can promote community, encourage participation, and help students understand their role in the critique process. Critique etiquette can either be prepared by the instructor or created collaboratively by the class.</w:t>
      </w:r>
    </w:p>
    <w:p w14:paraId="1E53D847" w14:textId="276FCED4" w:rsidR="00755F6F" w:rsidRDefault="00225D44" w:rsidP="00225D44">
      <w:pPr>
        <w:pStyle w:val="Heading4"/>
      </w:pPr>
      <w:r>
        <w:t>Example guidelines for receiving a critique</w:t>
      </w:r>
    </w:p>
    <w:p w14:paraId="119CD20B" w14:textId="77777777" w:rsidR="00755F6F" w:rsidRDefault="00755F6F" w:rsidP="00755F6F">
      <w:pPr>
        <w:pStyle w:val="BodyText"/>
      </w:pPr>
      <w:r>
        <w:t>Listen without interrupting.</w:t>
      </w:r>
    </w:p>
    <w:p w14:paraId="4832B6F4" w14:textId="77777777" w:rsidR="00755F6F" w:rsidRDefault="00755F6F" w:rsidP="00755F6F">
      <w:pPr>
        <w:pStyle w:val="BodyText"/>
      </w:pPr>
      <w:r>
        <w:t>Do not take what the critic is saying as a personal attack, but as a suggestion for improvement.</w:t>
      </w:r>
    </w:p>
    <w:p w14:paraId="5CA18901" w14:textId="77777777" w:rsidR="00755F6F" w:rsidRDefault="00755F6F" w:rsidP="00755F6F">
      <w:pPr>
        <w:pStyle w:val="BodyText"/>
      </w:pPr>
      <w:r>
        <w:t>Keep an open mind and resist becoming defensive.</w:t>
      </w:r>
    </w:p>
    <w:p w14:paraId="3C11C773" w14:textId="77777777" w:rsidR="00755F6F" w:rsidRDefault="00755F6F" w:rsidP="00755F6F">
      <w:pPr>
        <w:pStyle w:val="BodyText"/>
      </w:pPr>
      <w:r>
        <w:t>Ask for clarification for unclear comments.</w:t>
      </w:r>
    </w:p>
    <w:p w14:paraId="306C2F6C" w14:textId="1B3C51FE" w:rsidR="00755F6F" w:rsidRDefault="00225D44" w:rsidP="00225D44">
      <w:pPr>
        <w:pStyle w:val="Heading4"/>
      </w:pPr>
      <w:r>
        <w:t>Example guidelines for providing a critique</w:t>
      </w:r>
    </w:p>
    <w:p w14:paraId="41641BB3" w14:textId="77777777" w:rsidR="00755F6F" w:rsidRDefault="00755F6F" w:rsidP="00755F6F">
      <w:pPr>
        <w:pStyle w:val="BodyText"/>
      </w:pPr>
      <w:r>
        <w:t>Critique the work, not the creator.</w:t>
      </w:r>
    </w:p>
    <w:p w14:paraId="38877739" w14:textId="77777777" w:rsidR="00755F6F" w:rsidRDefault="00755F6F" w:rsidP="00755F6F">
      <w:pPr>
        <w:pStyle w:val="BodyText"/>
      </w:pPr>
      <w:r>
        <w:t>Be objective, especially if the work is not in a style or genre that you prefer.</w:t>
      </w:r>
    </w:p>
    <w:p w14:paraId="3FF58D57" w14:textId="77777777" w:rsidR="00755F6F" w:rsidRDefault="00755F6F" w:rsidP="00755F6F">
      <w:pPr>
        <w:pStyle w:val="BodyText"/>
      </w:pPr>
      <w:r>
        <w:t>Don’t be vague; give specific suggestions for improvement.</w:t>
      </w:r>
    </w:p>
    <w:p w14:paraId="4A3C0EF5" w14:textId="77777777" w:rsidR="00755F6F" w:rsidRDefault="00755F6F" w:rsidP="00755F6F">
      <w:pPr>
        <w:pStyle w:val="BodyText"/>
      </w:pPr>
      <w:r>
        <w:t xml:space="preserve">Be polite; avoid harmful or rude language. </w:t>
      </w:r>
    </w:p>
    <w:p w14:paraId="7D16AA5C" w14:textId="77777777" w:rsidR="00755F6F" w:rsidRDefault="00755F6F" w:rsidP="00755F6F">
      <w:pPr>
        <w:pStyle w:val="BodyText"/>
      </w:pPr>
      <w:r>
        <w:lastRenderedPageBreak/>
        <w:t>Use “I” statements (e.g., “I don’t understand your first sentence” rather than “It doesn’t make sense”).</w:t>
      </w:r>
    </w:p>
    <w:p w14:paraId="6992980F" w14:textId="77777777" w:rsidR="00755F6F" w:rsidRDefault="00755F6F" w:rsidP="00755F6F">
      <w:pPr>
        <w:pStyle w:val="BodyText"/>
      </w:pPr>
      <w:r>
        <w:t>Start and end the critique with a positive statement (e.g., “I think the eyes in your portrait are very powerful, but I think adding eyebrows would give it more feeling. This would enhance the already strong content of the work”).</w:t>
      </w:r>
    </w:p>
    <w:p w14:paraId="37E07568" w14:textId="77777777" w:rsidR="00755F6F" w:rsidRDefault="00755F6F" w:rsidP="00755F6F">
      <w:pPr>
        <w:pStyle w:val="BodyText"/>
      </w:pPr>
      <w:r>
        <w:t>Frame ideas, when possible, as questions rather than as statements (e.g., “How did you choose whether to include the illustration or not?” rather than “It was better with an illustration”).</w:t>
      </w:r>
    </w:p>
    <w:p w14:paraId="3904D738" w14:textId="77777777" w:rsidR="00755F6F" w:rsidRDefault="00755F6F" w:rsidP="00755F6F">
      <w:pPr>
        <w:pStyle w:val="BodyText"/>
      </w:pPr>
      <w:r>
        <w:t>Use neutral questions (e.g. when discussing lighting in a scene, “Why was it so dark?” is not a neutral question. “What ideas guided your choices about lighting?” is).</w:t>
      </w:r>
    </w:p>
    <w:p w14:paraId="09C16147" w14:textId="1EBB6543" w:rsidR="00755F6F" w:rsidRDefault="00755F6F" w:rsidP="00225D44">
      <w:pPr>
        <w:pStyle w:val="Heading3"/>
      </w:pPr>
      <w:r>
        <w:t xml:space="preserve">Examples of </w:t>
      </w:r>
      <w:r w:rsidR="00225D44">
        <w:t>c</w:t>
      </w:r>
      <w:r>
        <w:t xml:space="preserve">ritique </w:t>
      </w:r>
      <w:r w:rsidR="00225D44">
        <w:t>p</w:t>
      </w:r>
      <w:r>
        <w:t>rompts</w:t>
      </w:r>
    </w:p>
    <w:p w14:paraId="5ABDA3C7" w14:textId="77777777" w:rsidR="00755F6F" w:rsidRDefault="00755F6F" w:rsidP="00755F6F">
      <w:pPr>
        <w:pStyle w:val="BodyText"/>
      </w:pPr>
      <w:r>
        <w:t>Describe the technical strengths and weaknesses of the work.</w:t>
      </w:r>
    </w:p>
    <w:p w14:paraId="3840F1F8" w14:textId="77777777" w:rsidR="00755F6F" w:rsidRDefault="00755F6F" w:rsidP="00755F6F">
      <w:pPr>
        <w:pStyle w:val="BodyText"/>
      </w:pPr>
      <w:r>
        <w:t xml:space="preserve">Describe the works contextual strengths and weaknesses. </w:t>
      </w:r>
    </w:p>
    <w:p w14:paraId="2E8F876B" w14:textId="77777777" w:rsidR="00755F6F" w:rsidRDefault="00755F6F" w:rsidP="00755F6F">
      <w:pPr>
        <w:pStyle w:val="BodyText"/>
      </w:pPr>
      <w:r>
        <w:t>If the work has multiple elements, what are the relationships between or among them?</w:t>
      </w:r>
    </w:p>
    <w:p w14:paraId="534AE2EB" w14:textId="77777777" w:rsidR="00755F6F" w:rsidRDefault="00755F6F" w:rsidP="00755F6F">
      <w:pPr>
        <w:pStyle w:val="BodyText"/>
      </w:pPr>
      <w:r>
        <w:t>Identify some of the points of emphasis in the work.</w:t>
      </w:r>
    </w:p>
    <w:p w14:paraId="7AF04369" w14:textId="77777777" w:rsidR="00755F6F" w:rsidRDefault="00755F6F" w:rsidP="00755F6F">
      <w:pPr>
        <w:pStyle w:val="BodyText"/>
      </w:pPr>
      <w:r>
        <w:t>Describe the expressive qualities of the work.</w:t>
      </w:r>
    </w:p>
    <w:p w14:paraId="6E56FE84" w14:textId="77777777" w:rsidR="00755F6F" w:rsidRDefault="00755F6F" w:rsidP="00755F6F">
      <w:pPr>
        <w:pStyle w:val="BodyText"/>
      </w:pPr>
      <w:r>
        <w:t xml:space="preserve">Does the work remind you of other things you have experienced/seen? </w:t>
      </w:r>
    </w:p>
    <w:p w14:paraId="1A6EF309" w14:textId="77777777" w:rsidR="00755F6F" w:rsidRDefault="00755F6F" w:rsidP="00225D44">
      <w:pPr>
        <w:pStyle w:val="Heading3"/>
      </w:pPr>
      <w:r>
        <w:t>Videos on the critique process</w:t>
      </w:r>
    </w:p>
    <w:p w14:paraId="2D6E5518" w14:textId="52C900BC" w:rsidR="00755F6F" w:rsidRDefault="00E85185" w:rsidP="00755F6F">
      <w:pPr>
        <w:pStyle w:val="BodyText"/>
      </w:pPr>
      <w:hyperlink r:id="rId10" w:history="1">
        <w:r w:rsidR="00755F6F" w:rsidRPr="00755F6F">
          <w:rPr>
            <w:rStyle w:val="Hyperlink"/>
          </w:rPr>
          <w:t>The Design Critique</w:t>
        </w:r>
      </w:hyperlink>
      <w:r w:rsidR="00755F6F">
        <w:t>, New School of Architecture &amp; Design</w:t>
      </w:r>
    </w:p>
    <w:p w14:paraId="6CBCC2DE" w14:textId="5329A2DF" w:rsidR="00755F6F" w:rsidRDefault="00E85185" w:rsidP="00225D44">
      <w:pPr>
        <w:pStyle w:val="BodyText"/>
      </w:pPr>
      <w:hyperlink r:id="rId11" w:history="1">
        <w:r w:rsidR="00755F6F" w:rsidRPr="00755F6F">
          <w:rPr>
            <w:rStyle w:val="Hyperlink"/>
          </w:rPr>
          <w:t>How to Critique</w:t>
        </w:r>
      </w:hyperlink>
      <w:r w:rsidR="00755F6F">
        <w:t>, The Art Assignment, PBS Digital Studios</w:t>
      </w:r>
      <w:r w:rsidR="00225D44">
        <w:t xml:space="preserve"> </w:t>
      </w:r>
      <w:r w:rsidR="00755F6F">
        <w:t>Resources</w:t>
      </w:r>
    </w:p>
    <w:p w14:paraId="208CBA0F" w14:textId="642070C6" w:rsidR="00755F6F" w:rsidRDefault="00755F6F" w:rsidP="00755F6F">
      <w:pPr>
        <w:pStyle w:val="BodyText"/>
      </w:pPr>
      <w:r>
        <w:t xml:space="preserve">David Fawcett, </w:t>
      </w:r>
      <w:hyperlink r:id="rId12" w:history="1">
        <w:r w:rsidRPr="00755F6F">
          <w:rPr>
            <w:rStyle w:val="Hyperlink"/>
          </w:rPr>
          <w:t>Creating a Culture of Critique</w:t>
        </w:r>
      </w:hyperlink>
    </w:p>
    <w:p w14:paraId="51CA8B38" w14:textId="7D995489" w:rsidR="00755F6F" w:rsidRDefault="00755F6F" w:rsidP="00755F6F">
      <w:pPr>
        <w:pStyle w:val="BodyText"/>
      </w:pPr>
      <w:r>
        <w:t xml:space="preserve">Ian Glover, </w:t>
      </w:r>
      <w:hyperlink r:id="rId13" w:history="1">
        <w:r w:rsidRPr="00755F6F">
          <w:rPr>
            <w:rStyle w:val="Hyperlink"/>
          </w:rPr>
          <w:t>Critiquing: An Approach to Teaching and Learning</w:t>
        </w:r>
      </w:hyperlink>
    </w:p>
    <w:p w14:paraId="5B0CDA2E" w14:textId="2A71F69C" w:rsidR="00755F6F" w:rsidRDefault="00755F6F" w:rsidP="00225D44">
      <w:pPr>
        <w:pStyle w:val="BodyText"/>
      </w:pPr>
      <w:r>
        <w:t xml:space="preserve">Johanna Inman, </w:t>
      </w:r>
      <w:hyperlink r:id="rId14" w:history="1">
        <w:r w:rsidRPr="00755F6F">
          <w:rPr>
            <w:rStyle w:val="Hyperlink"/>
          </w:rPr>
          <w:t>Teaching Through Critique: An Extra-Disciplinary Approach</w:t>
        </w:r>
      </w:hyperlink>
      <w:r>
        <w:t>,</w:t>
      </w:r>
      <w:r w:rsidR="00225D44">
        <w:t xml:space="preserve"> </w:t>
      </w:r>
      <w:r>
        <w:t>National Teaching and Learning Forum, (February 2015)</w:t>
      </w:r>
    </w:p>
    <w:p w14:paraId="21D7C61C" w14:textId="24E33CE8" w:rsidR="00FB6A5D" w:rsidRPr="00361028" w:rsidRDefault="00E85185" w:rsidP="00755F6F">
      <w:pPr>
        <w:pStyle w:val="BodyText"/>
      </w:pPr>
      <w:hyperlink r:id="rId15" w:history="1">
        <w:r w:rsidR="00755F6F" w:rsidRPr="00755F6F">
          <w:rPr>
            <w:rStyle w:val="Hyperlink"/>
          </w:rPr>
          <w:t>The Role of a Teacher in a Critique Lesson</w:t>
        </w:r>
      </w:hyperlink>
    </w:p>
    <w:sectPr w:rsidR="00FB6A5D" w:rsidRPr="00361028">
      <w:footerReference w:type="first" r:id="rId16"/>
      <w:pgSz w:w="12240" w:h="15840"/>
      <w:pgMar w:top="1440" w:right="1440" w:bottom="1440" w:left="1440" w:header="720" w:footer="31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708F26" w14:textId="77777777" w:rsidR="00E85185" w:rsidRDefault="00E85185">
      <w:r>
        <w:separator/>
      </w:r>
    </w:p>
  </w:endnote>
  <w:endnote w:type="continuationSeparator" w:id="0">
    <w:p w14:paraId="4AABE8D6" w14:textId="77777777" w:rsidR="00E85185" w:rsidRDefault="00E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ational Book">
    <w:altName w:val="﷽﷽﷽﷽﷽﷽﷽﷽ Book"/>
    <w:panose1 w:val="02000503000000020004"/>
    <w:charset w:val="4D"/>
    <w:family w:val="auto"/>
    <w:pitch w:val="variable"/>
    <w:sig w:usb0="00000003" w:usb1="00000000" w:usb2="00000000" w:usb3="00000000" w:csb0="00000001" w:csb1="00000000"/>
  </w:font>
  <w:font w:name="Noto Sans Symbols">
    <w:altName w:val="Calibri"/>
    <w:panose1 w:val="020B0604020202020204"/>
    <w:charset w:val="00"/>
    <w:family w:val="auto"/>
    <w:pitch w:val="default"/>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National Semibold">
    <w:altName w:val="﷽﷽﷽﷽﷽﷽﷽﷽ Semibold"/>
    <w:panose1 w:val="02000503000000020004"/>
    <w:charset w:val="4D"/>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6A0FD3" w14:textId="77777777" w:rsidR="00B71CD1" w:rsidRDefault="000D6F02">
    <w:pPr>
      <w:pBdr>
        <w:top w:val="nil"/>
        <w:left w:val="nil"/>
        <w:bottom w:val="nil"/>
        <w:right w:val="nil"/>
        <w:between w:val="nil"/>
      </w:pBdr>
      <w:tabs>
        <w:tab w:val="center" w:pos="4680"/>
        <w:tab w:val="right" w:pos="9360"/>
      </w:tabs>
      <w:spacing w:after="100"/>
      <w:rPr>
        <w:rFonts w:ascii="Calibri" w:eastAsia="Calibri" w:hAnsi="Calibri" w:cs="Calibri"/>
      </w:rPr>
    </w:pPr>
    <w:r>
      <w:rPr>
        <w:rFonts w:ascii="Calibri" w:eastAsia="Calibri" w:hAnsi="Calibri" w:cs="Calibri"/>
      </w:rPr>
      <w:fldChar w:fldCharType="begin"/>
    </w:r>
    <w:r>
      <w:rPr>
        <w:rFonts w:ascii="Calibri" w:eastAsia="Calibri" w:hAnsi="Calibri" w:cs="Calibri"/>
      </w:rPr>
      <w:instrText>PAGE</w:instrText>
    </w:r>
    <w:r>
      <w:rPr>
        <w:rFonts w:ascii="Calibri" w:eastAsia="Calibri" w:hAnsi="Calibri" w:cs="Calibri"/>
      </w:rPr>
      <w:fldChar w:fldCharType="end"/>
    </w:r>
  </w:p>
  <w:p w14:paraId="4CEDD743" w14:textId="77777777" w:rsidR="00B71CD1" w:rsidRDefault="000D6F02">
    <w:r>
      <w:rPr>
        <w:noProof/>
      </w:rPr>
      <w:drawing>
        <wp:inline distT="114300" distB="114300" distL="114300" distR="114300" wp14:anchorId="3D2AAE51" wp14:editId="296E1CF0">
          <wp:extent cx="3269809" cy="256764"/>
          <wp:effectExtent l="0" t="0" r="0" b="0"/>
          <wp:docPr id="5" name="image1.jpg" descr="Logo_Banner.jpg"/>
          <wp:cNvGraphicFramePr/>
          <a:graphic xmlns:a="http://schemas.openxmlformats.org/drawingml/2006/main">
            <a:graphicData uri="http://schemas.openxmlformats.org/drawingml/2006/picture">
              <pic:pic xmlns:pic="http://schemas.openxmlformats.org/drawingml/2006/picture">
                <pic:nvPicPr>
                  <pic:cNvPr id="0" name="image1.jpg" descr="Logo_Banner.jpg"/>
                  <pic:cNvPicPr preferRelativeResize="0"/>
                </pic:nvPicPr>
                <pic:blipFill>
                  <a:blip r:embed="rId1"/>
                  <a:srcRect/>
                  <a:stretch>
                    <a:fillRect/>
                  </a:stretch>
                </pic:blipFill>
                <pic:spPr>
                  <a:xfrm>
                    <a:off x="0" y="0"/>
                    <a:ext cx="3269809" cy="256764"/>
                  </a:xfrm>
                  <a:prstGeom prst="rect">
                    <a:avLst/>
                  </a:prstGeom>
                  <a:ln/>
                </pic:spPr>
              </pic:pic>
            </a:graphicData>
          </a:graphic>
        </wp:inline>
      </w:drawing>
    </w:r>
    <w:r>
      <w:t xml:space="preserve"> </w:t>
    </w:r>
    <w:r>
      <w:br/>
      <w:t>cet.usc.edu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AB27A3" w14:textId="77777777" w:rsidR="00E85185" w:rsidRDefault="00E85185">
      <w:r>
        <w:separator/>
      </w:r>
    </w:p>
  </w:footnote>
  <w:footnote w:type="continuationSeparator" w:id="0">
    <w:p w14:paraId="3C2B4D76" w14:textId="77777777" w:rsidR="00E85185" w:rsidRDefault="00E851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A3A6F6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DBC8FE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1C2FD4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582BA6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B8A799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0D295B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102BB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2C84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3482D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CA2AF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6F5305"/>
    <w:multiLevelType w:val="multilevel"/>
    <w:tmpl w:val="630408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FB83FEC"/>
    <w:multiLevelType w:val="hybridMultilevel"/>
    <w:tmpl w:val="F33AB9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1AF094D"/>
    <w:multiLevelType w:val="hybridMultilevel"/>
    <w:tmpl w:val="E9226A9E"/>
    <w:lvl w:ilvl="0" w:tplc="39B09DF2">
      <w:numFmt w:val="bullet"/>
      <w:lvlText w:val="-"/>
      <w:lvlJc w:val="left"/>
      <w:pPr>
        <w:ind w:left="1080" w:hanging="360"/>
      </w:pPr>
      <w:rPr>
        <w:rFonts w:ascii="National Book" w:eastAsia="Times New Roman" w:hAnsi="National Book"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7B11B04"/>
    <w:multiLevelType w:val="multilevel"/>
    <w:tmpl w:val="198E9CD6"/>
    <w:lvl w:ilvl="0">
      <w:start w:val="1"/>
      <w:numFmt w:val="bullet"/>
      <w:lvlText w:val="▪"/>
      <w:lvlJc w:val="left"/>
      <w:pPr>
        <w:ind w:left="720" w:hanging="360"/>
      </w:pPr>
      <w:rPr>
        <w:rFonts w:ascii="Noto Sans Symbols" w:eastAsia="Noto Sans Symbols" w:hAnsi="Noto Sans Symbols" w:cs="Noto Sans Symbols"/>
        <w:color w:val="860E0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1AEF050E"/>
    <w:multiLevelType w:val="multilevel"/>
    <w:tmpl w:val="2452DA60"/>
    <w:lvl w:ilvl="0">
      <w:start w:val="1"/>
      <w:numFmt w:val="bullet"/>
      <w:lvlText w:val="▪"/>
      <w:lvlJc w:val="left"/>
      <w:pPr>
        <w:ind w:left="720" w:hanging="360"/>
      </w:pPr>
      <w:rPr>
        <w:rFonts w:ascii="Noto Sans Symbols" w:eastAsia="Noto Sans Symbols" w:hAnsi="Noto Sans Symbols" w:cs="Noto Sans Symbols"/>
        <w:color w:val="860E02"/>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23647BA0"/>
    <w:multiLevelType w:val="hybridMultilevel"/>
    <w:tmpl w:val="8E5C00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FB6BC5"/>
    <w:multiLevelType w:val="hybridMultilevel"/>
    <w:tmpl w:val="7F08D1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0402A8"/>
    <w:multiLevelType w:val="multilevel"/>
    <w:tmpl w:val="0C8E0E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2B120579"/>
    <w:multiLevelType w:val="hybridMultilevel"/>
    <w:tmpl w:val="454CDE4E"/>
    <w:lvl w:ilvl="0" w:tplc="F9C247D0">
      <w:numFmt w:val="bullet"/>
      <w:lvlText w:val="-"/>
      <w:lvlJc w:val="left"/>
      <w:pPr>
        <w:ind w:left="1080" w:hanging="360"/>
      </w:pPr>
      <w:rPr>
        <w:rFonts w:ascii="National Book" w:eastAsiaTheme="minorEastAsia" w:hAnsi="National Book"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EE11EB3"/>
    <w:multiLevelType w:val="multilevel"/>
    <w:tmpl w:val="CB307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16B086D"/>
    <w:multiLevelType w:val="hybridMultilevel"/>
    <w:tmpl w:val="7FA8D882"/>
    <w:lvl w:ilvl="0" w:tplc="F6FE0058">
      <w:start w:val="1"/>
      <w:numFmt w:val="bullet"/>
      <w:pStyle w:val="Bulletlist1"/>
      <w:lvlText w:val=""/>
      <w:lvlJc w:val="left"/>
      <w:pPr>
        <w:ind w:left="1080" w:hanging="360"/>
      </w:pPr>
      <w:rPr>
        <w:rFonts w:ascii="Symbol" w:hAnsi="Symbol" w:hint="default"/>
      </w:rPr>
    </w:lvl>
    <w:lvl w:ilvl="1" w:tplc="9012AE28">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35453E1"/>
    <w:multiLevelType w:val="multilevel"/>
    <w:tmpl w:val="69160B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3BE169A2"/>
    <w:multiLevelType w:val="hybridMultilevel"/>
    <w:tmpl w:val="58FC497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722D71"/>
    <w:multiLevelType w:val="multilevel"/>
    <w:tmpl w:val="1114B0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EC67A79"/>
    <w:multiLevelType w:val="hybridMultilevel"/>
    <w:tmpl w:val="7B8E80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8F1407"/>
    <w:multiLevelType w:val="hybridMultilevel"/>
    <w:tmpl w:val="0A4C4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27E0D41"/>
    <w:multiLevelType w:val="multilevel"/>
    <w:tmpl w:val="54A0F49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44907868"/>
    <w:multiLevelType w:val="multilevel"/>
    <w:tmpl w:val="0E4499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45D12114"/>
    <w:multiLevelType w:val="hybridMultilevel"/>
    <w:tmpl w:val="8C96C2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69E5A97"/>
    <w:multiLevelType w:val="hybridMultilevel"/>
    <w:tmpl w:val="155E3C9A"/>
    <w:lvl w:ilvl="0" w:tplc="6FD250B4">
      <w:numFmt w:val="bullet"/>
      <w:lvlText w:val="•"/>
      <w:lvlJc w:val="left"/>
      <w:pPr>
        <w:ind w:left="1532" w:hanging="360"/>
      </w:pPr>
      <w:rPr>
        <w:rFonts w:ascii="Arial" w:eastAsia="Arial" w:hAnsi="Arial" w:cs="Arial" w:hint="default"/>
        <w:w w:val="131"/>
        <w:sz w:val="24"/>
        <w:szCs w:val="24"/>
        <w:lang w:val="en-US" w:eastAsia="en-US" w:bidi="en-US"/>
      </w:rPr>
    </w:lvl>
    <w:lvl w:ilvl="1" w:tplc="85CC5A8E">
      <w:numFmt w:val="bullet"/>
      <w:lvlText w:val="o"/>
      <w:lvlJc w:val="left"/>
      <w:pPr>
        <w:ind w:left="2252" w:hanging="360"/>
      </w:pPr>
      <w:rPr>
        <w:rFonts w:ascii="Courier New" w:eastAsia="Courier New" w:hAnsi="Courier New" w:cs="Courier New" w:hint="default"/>
        <w:w w:val="100"/>
        <w:sz w:val="24"/>
        <w:szCs w:val="24"/>
        <w:lang w:val="en-US" w:eastAsia="en-US" w:bidi="en-US"/>
      </w:rPr>
    </w:lvl>
    <w:lvl w:ilvl="2" w:tplc="88C0C478">
      <w:numFmt w:val="bullet"/>
      <w:lvlText w:val="•"/>
      <w:lvlJc w:val="left"/>
      <w:pPr>
        <w:ind w:left="3244" w:hanging="360"/>
      </w:pPr>
      <w:rPr>
        <w:rFonts w:hint="default"/>
        <w:lang w:val="en-US" w:eastAsia="en-US" w:bidi="en-US"/>
      </w:rPr>
    </w:lvl>
    <w:lvl w:ilvl="3" w:tplc="B986CA08">
      <w:numFmt w:val="bullet"/>
      <w:lvlText w:val="•"/>
      <w:lvlJc w:val="left"/>
      <w:pPr>
        <w:ind w:left="4228" w:hanging="360"/>
      </w:pPr>
      <w:rPr>
        <w:rFonts w:hint="default"/>
        <w:lang w:val="en-US" w:eastAsia="en-US" w:bidi="en-US"/>
      </w:rPr>
    </w:lvl>
    <w:lvl w:ilvl="4" w:tplc="523C513C">
      <w:numFmt w:val="bullet"/>
      <w:lvlText w:val="•"/>
      <w:lvlJc w:val="left"/>
      <w:pPr>
        <w:ind w:left="5213" w:hanging="360"/>
      </w:pPr>
      <w:rPr>
        <w:rFonts w:hint="default"/>
        <w:lang w:val="en-US" w:eastAsia="en-US" w:bidi="en-US"/>
      </w:rPr>
    </w:lvl>
    <w:lvl w:ilvl="5" w:tplc="EC787B4A">
      <w:numFmt w:val="bullet"/>
      <w:lvlText w:val="•"/>
      <w:lvlJc w:val="left"/>
      <w:pPr>
        <w:ind w:left="6197" w:hanging="360"/>
      </w:pPr>
      <w:rPr>
        <w:rFonts w:hint="default"/>
        <w:lang w:val="en-US" w:eastAsia="en-US" w:bidi="en-US"/>
      </w:rPr>
    </w:lvl>
    <w:lvl w:ilvl="6" w:tplc="5248F8DA">
      <w:numFmt w:val="bullet"/>
      <w:lvlText w:val="•"/>
      <w:lvlJc w:val="left"/>
      <w:pPr>
        <w:ind w:left="7182" w:hanging="360"/>
      </w:pPr>
      <w:rPr>
        <w:rFonts w:hint="default"/>
        <w:lang w:val="en-US" w:eastAsia="en-US" w:bidi="en-US"/>
      </w:rPr>
    </w:lvl>
    <w:lvl w:ilvl="7" w:tplc="56EAE882">
      <w:numFmt w:val="bullet"/>
      <w:lvlText w:val="•"/>
      <w:lvlJc w:val="left"/>
      <w:pPr>
        <w:ind w:left="8166" w:hanging="360"/>
      </w:pPr>
      <w:rPr>
        <w:rFonts w:hint="default"/>
        <w:lang w:val="en-US" w:eastAsia="en-US" w:bidi="en-US"/>
      </w:rPr>
    </w:lvl>
    <w:lvl w:ilvl="8" w:tplc="6E542D70">
      <w:numFmt w:val="bullet"/>
      <w:lvlText w:val="•"/>
      <w:lvlJc w:val="left"/>
      <w:pPr>
        <w:ind w:left="9151" w:hanging="360"/>
      </w:pPr>
      <w:rPr>
        <w:rFonts w:hint="default"/>
        <w:lang w:val="en-US" w:eastAsia="en-US" w:bidi="en-US"/>
      </w:rPr>
    </w:lvl>
  </w:abstractNum>
  <w:abstractNum w:abstractNumId="30" w15:restartNumberingAfterBreak="0">
    <w:nsid w:val="46F4382A"/>
    <w:multiLevelType w:val="hybridMultilevel"/>
    <w:tmpl w:val="A54A74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AF02D1F"/>
    <w:multiLevelType w:val="hybridMultilevel"/>
    <w:tmpl w:val="7BC4AF9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C7F7053"/>
    <w:multiLevelType w:val="hybridMultilevel"/>
    <w:tmpl w:val="F078D0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2E55D61"/>
    <w:multiLevelType w:val="hybridMultilevel"/>
    <w:tmpl w:val="485C6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3F32E2"/>
    <w:multiLevelType w:val="hybridMultilevel"/>
    <w:tmpl w:val="1DF6E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04B6E7C"/>
    <w:multiLevelType w:val="hybridMultilevel"/>
    <w:tmpl w:val="1DF6E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3504C15"/>
    <w:multiLevelType w:val="multilevel"/>
    <w:tmpl w:val="FAB69F5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6CB23DDF"/>
    <w:multiLevelType w:val="hybridMultilevel"/>
    <w:tmpl w:val="CF3491DC"/>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1FE6490"/>
    <w:multiLevelType w:val="hybridMultilevel"/>
    <w:tmpl w:val="A1D028EA"/>
    <w:lvl w:ilvl="0" w:tplc="A8007DA4">
      <w:start w:val="1"/>
      <w:numFmt w:val="lowerLetter"/>
      <w:lvlText w:val="%1."/>
      <w:lvlJc w:val="left"/>
      <w:pPr>
        <w:ind w:left="5040" w:hanging="360"/>
      </w:pPr>
      <w:rPr>
        <w:rFonts w:hint="default"/>
      </w:rPr>
    </w:lvl>
    <w:lvl w:ilvl="1" w:tplc="04090019">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39" w15:restartNumberingAfterBreak="0">
    <w:nsid w:val="77000562"/>
    <w:multiLevelType w:val="hybridMultilevel"/>
    <w:tmpl w:val="46D845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7B81186"/>
    <w:multiLevelType w:val="hybridMultilevel"/>
    <w:tmpl w:val="C5ECA1E4"/>
    <w:lvl w:ilvl="0" w:tplc="04090001">
      <w:start w:val="1"/>
      <w:numFmt w:val="bullet"/>
      <w:lvlText w:val=""/>
      <w:lvlJc w:val="left"/>
      <w:pPr>
        <w:ind w:left="994" w:hanging="360"/>
      </w:pPr>
      <w:rPr>
        <w:rFonts w:ascii="Symbol" w:hAnsi="Symbol"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num w:numId="1">
    <w:abstractNumId w:val="14"/>
  </w:num>
  <w:num w:numId="2">
    <w:abstractNumId w:val="13"/>
  </w:num>
  <w:num w:numId="3">
    <w:abstractNumId w:val="21"/>
  </w:num>
  <w:num w:numId="4">
    <w:abstractNumId w:val="26"/>
  </w:num>
  <w:num w:numId="5">
    <w:abstractNumId w:val="27"/>
  </w:num>
  <w:num w:numId="6">
    <w:abstractNumId w:val="34"/>
  </w:num>
  <w:num w:numId="7">
    <w:abstractNumId w:val="39"/>
  </w:num>
  <w:num w:numId="8">
    <w:abstractNumId w:val="17"/>
  </w:num>
  <w:num w:numId="9">
    <w:abstractNumId w:val="35"/>
  </w:num>
  <w:num w:numId="10">
    <w:abstractNumId w:val="29"/>
  </w:num>
  <w:num w:numId="11">
    <w:abstractNumId w:val="25"/>
  </w:num>
  <w:num w:numId="12">
    <w:abstractNumId w:val="23"/>
  </w:num>
  <w:num w:numId="13">
    <w:abstractNumId w:val="28"/>
  </w:num>
  <w:num w:numId="14">
    <w:abstractNumId w:val="19"/>
  </w:num>
  <w:num w:numId="15">
    <w:abstractNumId w:val="10"/>
  </w:num>
  <w:num w:numId="16">
    <w:abstractNumId w:val="10"/>
  </w:num>
  <w:num w:numId="17">
    <w:abstractNumId w:val="33"/>
  </w:num>
  <w:num w:numId="18">
    <w:abstractNumId w:val="30"/>
  </w:num>
  <w:num w:numId="19">
    <w:abstractNumId w:val="15"/>
  </w:num>
  <w:num w:numId="20">
    <w:abstractNumId w:val="22"/>
  </w:num>
  <w:num w:numId="21">
    <w:abstractNumId w:val="24"/>
  </w:num>
  <w:num w:numId="22">
    <w:abstractNumId w:val="16"/>
  </w:num>
  <w:num w:numId="23">
    <w:abstractNumId w:val="31"/>
  </w:num>
  <w:num w:numId="24">
    <w:abstractNumId w:val="11"/>
  </w:num>
  <w:num w:numId="25">
    <w:abstractNumId w:val="32"/>
  </w:num>
  <w:num w:numId="26">
    <w:abstractNumId w:val="36"/>
  </w:num>
  <w:num w:numId="27">
    <w:abstractNumId w:val="38"/>
  </w:num>
  <w:num w:numId="28">
    <w:abstractNumId w:val="12"/>
  </w:num>
  <w:num w:numId="29">
    <w:abstractNumId w:val="37"/>
  </w:num>
  <w:num w:numId="30">
    <w:abstractNumId w:val="18"/>
  </w:num>
  <w:num w:numId="31">
    <w:abstractNumId w:val="40"/>
  </w:num>
  <w:num w:numId="32">
    <w:abstractNumId w:val="20"/>
  </w:num>
  <w:num w:numId="33">
    <w:abstractNumId w:val="0"/>
  </w:num>
  <w:num w:numId="34">
    <w:abstractNumId w:val="1"/>
  </w:num>
  <w:num w:numId="35">
    <w:abstractNumId w:val="2"/>
  </w:num>
  <w:num w:numId="36">
    <w:abstractNumId w:val="3"/>
  </w:num>
  <w:num w:numId="37">
    <w:abstractNumId w:val="8"/>
  </w:num>
  <w:num w:numId="38">
    <w:abstractNumId w:val="4"/>
  </w:num>
  <w:num w:numId="39">
    <w:abstractNumId w:val="5"/>
  </w:num>
  <w:num w:numId="40">
    <w:abstractNumId w:val="6"/>
  </w:num>
  <w:num w:numId="41">
    <w:abstractNumId w:val="7"/>
  </w:num>
  <w:num w:numId="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F6F"/>
    <w:rsid w:val="00001DAE"/>
    <w:rsid w:val="00036BD5"/>
    <w:rsid w:val="000650AB"/>
    <w:rsid w:val="000803A4"/>
    <w:rsid w:val="0008678D"/>
    <w:rsid w:val="00090D3E"/>
    <w:rsid w:val="000A4592"/>
    <w:rsid w:val="000D6F02"/>
    <w:rsid w:val="00101C3F"/>
    <w:rsid w:val="00103126"/>
    <w:rsid w:val="00147BD0"/>
    <w:rsid w:val="001506F8"/>
    <w:rsid w:val="00166699"/>
    <w:rsid w:val="00172352"/>
    <w:rsid w:val="00177A62"/>
    <w:rsid w:val="00182BCC"/>
    <w:rsid w:val="001D4ECA"/>
    <w:rsid w:val="00203004"/>
    <w:rsid w:val="00216366"/>
    <w:rsid w:val="00225D44"/>
    <w:rsid w:val="00276642"/>
    <w:rsid w:val="00296E72"/>
    <w:rsid w:val="00336E52"/>
    <w:rsid w:val="00337E13"/>
    <w:rsid w:val="00357287"/>
    <w:rsid w:val="00361028"/>
    <w:rsid w:val="00386CF8"/>
    <w:rsid w:val="003C0C6D"/>
    <w:rsid w:val="003D08B7"/>
    <w:rsid w:val="00412410"/>
    <w:rsid w:val="00421613"/>
    <w:rsid w:val="00425BE2"/>
    <w:rsid w:val="00446333"/>
    <w:rsid w:val="00454238"/>
    <w:rsid w:val="00457F39"/>
    <w:rsid w:val="00463CD5"/>
    <w:rsid w:val="0048020A"/>
    <w:rsid w:val="004A3BA1"/>
    <w:rsid w:val="004B3FE3"/>
    <w:rsid w:val="004F667A"/>
    <w:rsid w:val="005145EC"/>
    <w:rsid w:val="005246E9"/>
    <w:rsid w:val="00526C3F"/>
    <w:rsid w:val="0055576D"/>
    <w:rsid w:val="00572B1D"/>
    <w:rsid w:val="00572EDB"/>
    <w:rsid w:val="00580922"/>
    <w:rsid w:val="005B317D"/>
    <w:rsid w:val="005B7448"/>
    <w:rsid w:val="005C5D42"/>
    <w:rsid w:val="005E790B"/>
    <w:rsid w:val="005F1B72"/>
    <w:rsid w:val="00612F7F"/>
    <w:rsid w:val="00630F6B"/>
    <w:rsid w:val="00655A09"/>
    <w:rsid w:val="006661C6"/>
    <w:rsid w:val="00667254"/>
    <w:rsid w:val="00670873"/>
    <w:rsid w:val="00687871"/>
    <w:rsid w:val="0071143C"/>
    <w:rsid w:val="00755F6F"/>
    <w:rsid w:val="00781A9F"/>
    <w:rsid w:val="00786E8B"/>
    <w:rsid w:val="00796F54"/>
    <w:rsid w:val="007B553F"/>
    <w:rsid w:val="007C29DF"/>
    <w:rsid w:val="007E4E36"/>
    <w:rsid w:val="007F6055"/>
    <w:rsid w:val="00814537"/>
    <w:rsid w:val="0084403C"/>
    <w:rsid w:val="0084634A"/>
    <w:rsid w:val="00881CC3"/>
    <w:rsid w:val="008C1092"/>
    <w:rsid w:val="008E30B9"/>
    <w:rsid w:val="008E7E63"/>
    <w:rsid w:val="00913D0C"/>
    <w:rsid w:val="00966688"/>
    <w:rsid w:val="009942BF"/>
    <w:rsid w:val="009B0FBD"/>
    <w:rsid w:val="009D6A75"/>
    <w:rsid w:val="009E0911"/>
    <w:rsid w:val="00A273FB"/>
    <w:rsid w:val="00A43339"/>
    <w:rsid w:val="00A44B87"/>
    <w:rsid w:val="00A61E96"/>
    <w:rsid w:val="00A63DBD"/>
    <w:rsid w:val="00A7211A"/>
    <w:rsid w:val="00A77517"/>
    <w:rsid w:val="00A847EE"/>
    <w:rsid w:val="00A9054B"/>
    <w:rsid w:val="00AC2C24"/>
    <w:rsid w:val="00AD3B64"/>
    <w:rsid w:val="00AE4C7B"/>
    <w:rsid w:val="00B1440B"/>
    <w:rsid w:val="00B46E52"/>
    <w:rsid w:val="00B668B6"/>
    <w:rsid w:val="00B71CD1"/>
    <w:rsid w:val="00BA00CB"/>
    <w:rsid w:val="00BF004C"/>
    <w:rsid w:val="00BF0E1C"/>
    <w:rsid w:val="00BF1CAA"/>
    <w:rsid w:val="00C16E84"/>
    <w:rsid w:val="00C2381D"/>
    <w:rsid w:val="00C24BE6"/>
    <w:rsid w:val="00C3702D"/>
    <w:rsid w:val="00CC3ABF"/>
    <w:rsid w:val="00D057E1"/>
    <w:rsid w:val="00D20635"/>
    <w:rsid w:val="00D51B58"/>
    <w:rsid w:val="00D9624B"/>
    <w:rsid w:val="00DA6750"/>
    <w:rsid w:val="00DB0FA5"/>
    <w:rsid w:val="00DB1C54"/>
    <w:rsid w:val="00DE047B"/>
    <w:rsid w:val="00E058BD"/>
    <w:rsid w:val="00E21E2C"/>
    <w:rsid w:val="00E65E67"/>
    <w:rsid w:val="00E67A87"/>
    <w:rsid w:val="00E85185"/>
    <w:rsid w:val="00E91E48"/>
    <w:rsid w:val="00EB781B"/>
    <w:rsid w:val="00ED4591"/>
    <w:rsid w:val="00ED77C4"/>
    <w:rsid w:val="00EF4D08"/>
    <w:rsid w:val="00F249CB"/>
    <w:rsid w:val="00F30D10"/>
    <w:rsid w:val="00F44638"/>
    <w:rsid w:val="00F85D29"/>
    <w:rsid w:val="00F93066"/>
    <w:rsid w:val="00FB6A5D"/>
    <w:rsid w:val="00FC5912"/>
    <w:rsid w:val="00FC67B4"/>
    <w:rsid w:val="00FD571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8BDD8"/>
  <w15:docId w15:val="{60AF8F42-28D7-B249-A134-F78EBEE6E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ational Book" w:eastAsia="National Book" w:hAnsi="National Book" w:cs="National Book"/>
        <w:sz w:val="22"/>
        <w:szCs w:val="22"/>
        <w:lang w:val="en-US"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3702D"/>
    <w:rPr>
      <w:rFonts w:ascii="Times New Roman" w:eastAsia="Times New Roman" w:hAnsi="Times New Roman" w:cs="Times New Roman"/>
      <w:sz w:val="24"/>
      <w:szCs w:val="24"/>
    </w:rPr>
  </w:style>
  <w:style w:type="paragraph" w:styleId="Heading1">
    <w:name w:val="heading 1"/>
    <w:basedOn w:val="Heading9"/>
    <w:next w:val="Normal"/>
    <w:uiPriority w:val="9"/>
    <w:qFormat/>
    <w:rsid w:val="005B317D"/>
    <w:pPr>
      <w:spacing w:before="240"/>
      <w:ind w:right="-86"/>
      <w:outlineLvl w:val="0"/>
    </w:pPr>
    <w:rPr>
      <w:i w:val="0"/>
      <w:iCs/>
    </w:rPr>
  </w:style>
  <w:style w:type="paragraph" w:styleId="Heading2">
    <w:name w:val="heading 2"/>
    <w:basedOn w:val="Normal"/>
    <w:next w:val="Normal"/>
    <w:link w:val="Heading2Char"/>
    <w:uiPriority w:val="9"/>
    <w:unhideWhenUsed/>
    <w:qFormat/>
    <w:rsid w:val="005B317D"/>
    <w:pPr>
      <w:spacing w:after="240"/>
      <w:ind w:left="274" w:right="302"/>
      <w:textAlignment w:val="baseline"/>
      <w:outlineLvl w:val="1"/>
    </w:pPr>
    <w:rPr>
      <w:rFonts w:ascii="Calibri" w:eastAsia="National Semibold" w:hAnsi="Calibri" w:cs="Calibri"/>
      <w:b/>
      <w:bCs/>
      <w:color w:val="860E02"/>
      <w:szCs w:val="20"/>
    </w:rPr>
  </w:style>
  <w:style w:type="paragraph" w:styleId="Heading3">
    <w:name w:val="heading 3"/>
    <w:basedOn w:val="Normal"/>
    <w:next w:val="Normal"/>
    <w:uiPriority w:val="9"/>
    <w:unhideWhenUsed/>
    <w:qFormat/>
    <w:rsid w:val="005B317D"/>
    <w:pPr>
      <w:keepNext/>
      <w:keepLines/>
      <w:spacing w:after="240"/>
      <w:textAlignment w:val="baseline"/>
      <w:outlineLvl w:val="2"/>
    </w:pPr>
    <w:rPr>
      <w:rFonts w:asciiTheme="minorHAnsi" w:eastAsiaTheme="minorEastAsia" w:hAnsiTheme="minorHAnsi" w:cs="Arial"/>
      <w:color w:val="991B1E"/>
      <w:sz w:val="36"/>
      <w:szCs w:val="28"/>
    </w:rPr>
  </w:style>
  <w:style w:type="paragraph" w:styleId="Heading4">
    <w:name w:val="heading 4"/>
    <w:basedOn w:val="Normal"/>
    <w:next w:val="Normal"/>
    <w:link w:val="Heading4Char"/>
    <w:uiPriority w:val="9"/>
    <w:unhideWhenUsed/>
    <w:qFormat/>
    <w:rsid w:val="005B317D"/>
    <w:pPr>
      <w:keepNext/>
      <w:keepLines/>
      <w:spacing w:after="240"/>
      <w:textAlignment w:val="baseline"/>
      <w:outlineLvl w:val="3"/>
    </w:pPr>
    <w:rPr>
      <w:rFonts w:ascii="Calibri Light" w:eastAsiaTheme="majorEastAsia" w:hAnsi="Calibri Light" w:cstheme="majorBidi"/>
      <w:iCs/>
      <w:color w:val="991B1E"/>
      <w:szCs w:val="22"/>
    </w:rPr>
  </w:style>
  <w:style w:type="paragraph" w:styleId="Heading5">
    <w:name w:val="heading 5"/>
    <w:basedOn w:val="Normal"/>
    <w:next w:val="Normal"/>
    <w:uiPriority w:val="9"/>
    <w:semiHidden/>
    <w:unhideWhenUsed/>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paragraph" w:styleId="Heading9">
    <w:name w:val="heading 9"/>
    <w:aliases w:val="CET Heading 1"/>
    <w:basedOn w:val="Heading4"/>
    <w:next w:val="Normal"/>
    <w:link w:val="Heading9Char"/>
    <w:uiPriority w:val="9"/>
    <w:unhideWhenUsed/>
    <w:rsid w:val="0084634A"/>
    <w:pPr>
      <w:keepNext w:val="0"/>
      <w:keepLines w:val="0"/>
      <w:ind w:right="-90"/>
      <w:contextualSpacing/>
      <w:outlineLvl w:val="8"/>
    </w:pPr>
    <w:rPr>
      <w:rFonts w:ascii="Calibri" w:eastAsia="National Book" w:hAnsi="Calibri" w:cs="Calibri"/>
      <w:i/>
      <w:iCs w:val="0"/>
      <w:color w:val="860E02"/>
      <w:sz w:val="5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list1">
    <w:name w:val="Bullet list 1"/>
    <w:basedOn w:val="BodyText"/>
    <w:qFormat/>
    <w:rsid w:val="00103126"/>
    <w:pPr>
      <w:numPr>
        <w:numId w:val="32"/>
      </w:numPr>
      <w:contextualSpacing/>
    </w:pPr>
  </w:style>
  <w:style w:type="character" w:customStyle="1" w:styleId="Heading2Char">
    <w:name w:val="Heading 2 Char"/>
    <w:basedOn w:val="DefaultParagraphFont"/>
    <w:link w:val="Heading2"/>
    <w:uiPriority w:val="9"/>
    <w:rsid w:val="005B317D"/>
    <w:rPr>
      <w:rFonts w:ascii="Calibri" w:eastAsia="National Semibold" w:hAnsi="Calibri" w:cs="Calibri"/>
      <w:b/>
      <w:bCs/>
      <w:color w:val="860E02"/>
      <w:sz w:val="24"/>
      <w:szCs w:val="20"/>
    </w:rPr>
  </w:style>
  <w:style w:type="character" w:customStyle="1" w:styleId="Heading9Char">
    <w:name w:val="Heading 9 Char"/>
    <w:aliases w:val="CET Heading 1 Char"/>
    <w:basedOn w:val="DefaultParagraphFont"/>
    <w:link w:val="Heading9"/>
    <w:uiPriority w:val="9"/>
    <w:rsid w:val="0084634A"/>
    <w:rPr>
      <w:rFonts w:ascii="Calibri" w:hAnsi="Calibri" w:cs="Calibri"/>
      <w:color w:val="860E02"/>
      <w:sz w:val="52"/>
      <w:lang w:eastAsia="zh-CN"/>
    </w:rPr>
  </w:style>
  <w:style w:type="paragraph" w:styleId="Quote">
    <w:name w:val="Quote"/>
    <w:basedOn w:val="BodyText"/>
    <w:next w:val="Normal"/>
    <w:link w:val="QuoteChar"/>
    <w:uiPriority w:val="29"/>
    <w:qFormat/>
    <w:rsid w:val="005B317D"/>
    <w:pPr>
      <w:ind w:left="720"/>
    </w:pPr>
    <w:rPr>
      <w:i/>
      <w:iCs/>
      <w:bdr w:val="none" w:sz="0" w:space="0" w:color="auto" w:frame="1"/>
    </w:rPr>
  </w:style>
  <w:style w:type="character" w:customStyle="1" w:styleId="QuoteChar">
    <w:name w:val="Quote Char"/>
    <w:basedOn w:val="DefaultParagraphFont"/>
    <w:link w:val="Quote"/>
    <w:uiPriority w:val="29"/>
    <w:rsid w:val="005B317D"/>
    <w:rPr>
      <w:rFonts w:ascii="Calibri" w:eastAsiaTheme="minorEastAsia" w:hAnsi="Calibri" w:cs="Calibri"/>
      <w:i/>
      <w:iCs/>
      <w:color w:val="000000"/>
      <w:sz w:val="24"/>
      <w:szCs w:val="24"/>
      <w:bdr w:val="none" w:sz="0" w:space="0" w:color="auto" w:frame="1"/>
    </w:rPr>
  </w:style>
  <w:style w:type="character" w:styleId="PageNumber">
    <w:name w:val="page number"/>
    <w:basedOn w:val="DefaultParagraphFont"/>
    <w:uiPriority w:val="99"/>
    <w:semiHidden/>
    <w:unhideWhenUsed/>
    <w:rsid w:val="000161DC"/>
  </w:style>
  <w:style w:type="character" w:styleId="Hyperlink">
    <w:name w:val="Hyperlink"/>
    <w:basedOn w:val="DefaultParagraphFont"/>
    <w:uiPriority w:val="99"/>
    <w:unhideWhenUsed/>
    <w:rsid w:val="000161DC"/>
    <w:rPr>
      <w:color w:val="0000FF"/>
      <w:u w:val="single"/>
    </w:rPr>
  </w:style>
  <w:style w:type="character" w:customStyle="1" w:styleId="Heading4Char">
    <w:name w:val="Heading 4 Char"/>
    <w:basedOn w:val="DefaultParagraphFont"/>
    <w:link w:val="Heading4"/>
    <w:uiPriority w:val="9"/>
    <w:rsid w:val="005B317D"/>
    <w:rPr>
      <w:rFonts w:ascii="Calibri Light" w:eastAsiaTheme="majorEastAsia" w:hAnsi="Calibri Light" w:cstheme="majorBidi"/>
      <w:iCs/>
      <w:color w:val="991B1E"/>
      <w:sz w:val="24"/>
    </w:rPr>
  </w:style>
  <w:style w:type="character" w:styleId="FollowedHyperlink">
    <w:name w:val="FollowedHyperlink"/>
    <w:basedOn w:val="DefaultParagraphFont"/>
    <w:uiPriority w:val="99"/>
    <w:semiHidden/>
    <w:unhideWhenUsed/>
    <w:rsid w:val="000161DC"/>
    <w:rPr>
      <w:color w:val="954F72" w:themeColor="followedHyperlink"/>
      <w:u w:val="single"/>
    </w:rPr>
  </w:style>
  <w:style w:type="paragraph" w:styleId="BodyText">
    <w:name w:val="Body Text"/>
    <w:basedOn w:val="Normal"/>
    <w:link w:val="BodyTextChar"/>
    <w:uiPriority w:val="1"/>
    <w:qFormat/>
    <w:rsid w:val="005B317D"/>
    <w:pPr>
      <w:spacing w:after="240"/>
      <w:ind w:left="274"/>
      <w:textAlignment w:val="baseline"/>
    </w:pPr>
    <w:rPr>
      <w:rFonts w:ascii="Calibri" w:eastAsiaTheme="minorEastAsia" w:hAnsi="Calibri" w:cs="Calibri"/>
      <w:color w:val="000000"/>
    </w:rPr>
  </w:style>
  <w:style w:type="character" w:customStyle="1" w:styleId="BodyTextChar">
    <w:name w:val="Body Text Char"/>
    <w:basedOn w:val="DefaultParagraphFont"/>
    <w:link w:val="BodyText"/>
    <w:uiPriority w:val="1"/>
    <w:rsid w:val="005B317D"/>
    <w:rPr>
      <w:rFonts w:ascii="Calibri" w:eastAsiaTheme="minorEastAsia" w:hAnsi="Calibri" w:cs="Calibri"/>
      <w:color w:val="000000"/>
      <w:sz w:val="24"/>
      <w:szCs w:val="24"/>
    </w:rPr>
  </w:style>
  <w:style w:type="paragraph" w:styleId="NoSpacing">
    <w:name w:val="No Spacing"/>
    <w:uiPriority w:val="1"/>
    <w:rsid w:val="004B3FE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C29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29DF"/>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A847EE"/>
    <w:rPr>
      <w:sz w:val="16"/>
      <w:szCs w:val="16"/>
    </w:rPr>
  </w:style>
  <w:style w:type="paragraph" w:styleId="CommentText">
    <w:name w:val="annotation text"/>
    <w:basedOn w:val="Normal"/>
    <w:link w:val="CommentTextChar"/>
    <w:uiPriority w:val="99"/>
    <w:semiHidden/>
    <w:unhideWhenUsed/>
    <w:rsid w:val="00A847EE"/>
    <w:rPr>
      <w:sz w:val="20"/>
      <w:szCs w:val="20"/>
    </w:rPr>
  </w:style>
  <w:style w:type="character" w:customStyle="1" w:styleId="CommentTextChar">
    <w:name w:val="Comment Text Char"/>
    <w:basedOn w:val="DefaultParagraphFont"/>
    <w:link w:val="CommentText"/>
    <w:uiPriority w:val="99"/>
    <w:semiHidden/>
    <w:rsid w:val="00A847E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847EE"/>
    <w:rPr>
      <w:b/>
      <w:bCs/>
    </w:rPr>
  </w:style>
  <w:style w:type="character" w:customStyle="1" w:styleId="CommentSubjectChar">
    <w:name w:val="Comment Subject Char"/>
    <w:basedOn w:val="CommentTextChar"/>
    <w:link w:val="CommentSubject"/>
    <w:uiPriority w:val="99"/>
    <w:semiHidden/>
    <w:rsid w:val="00A847EE"/>
    <w:rPr>
      <w:rFonts w:ascii="Times New Roman" w:eastAsia="Times New Roman" w:hAnsi="Times New Roman" w:cs="Times New Roman"/>
      <w:b/>
      <w:bCs/>
      <w:sz w:val="20"/>
      <w:szCs w:val="20"/>
    </w:rPr>
  </w:style>
  <w:style w:type="paragraph" w:styleId="Title">
    <w:name w:val="Title"/>
    <w:basedOn w:val="Normal"/>
    <w:next w:val="Normal"/>
    <w:link w:val="TitleChar"/>
    <w:uiPriority w:val="10"/>
    <w:rsid w:val="004B3FE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B3FE3"/>
    <w:rPr>
      <w:rFonts w:asciiTheme="majorHAnsi" w:eastAsiaTheme="majorEastAsia" w:hAnsiTheme="majorHAnsi" w:cstheme="majorBidi"/>
      <w:spacing w:val="-10"/>
      <w:kern w:val="28"/>
      <w:sz w:val="56"/>
      <w:szCs w:val="56"/>
    </w:rPr>
  </w:style>
  <w:style w:type="character" w:styleId="Strong">
    <w:name w:val="Strong"/>
    <w:basedOn w:val="DefaultParagraphFont"/>
    <w:uiPriority w:val="22"/>
    <w:rsid w:val="004B3FE3"/>
    <w:rPr>
      <w:b/>
      <w:bCs/>
    </w:rPr>
  </w:style>
  <w:style w:type="paragraph" w:styleId="Subtitle">
    <w:name w:val="Subtitle"/>
    <w:basedOn w:val="Normal"/>
    <w:next w:val="Normal"/>
    <w:link w:val="SubtitleChar"/>
    <w:uiPriority w:val="11"/>
    <w:rsid w:val="004B3FE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4B3FE3"/>
    <w:rPr>
      <w:rFonts w:asciiTheme="minorHAnsi" w:eastAsiaTheme="minorEastAsia" w:hAnsiTheme="minorHAnsi" w:cstheme="minorBidi"/>
      <w:color w:val="5A5A5A" w:themeColor="text1" w:themeTint="A5"/>
      <w:spacing w:val="15"/>
    </w:rPr>
  </w:style>
  <w:style w:type="character" w:styleId="SubtleEmphasis">
    <w:name w:val="Subtle Emphasis"/>
    <w:basedOn w:val="DefaultParagraphFont"/>
    <w:uiPriority w:val="19"/>
    <w:rsid w:val="004B3FE3"/>
    <w:rPr>
      <w:i/>
      <w:iCs/>
      <w:color w:val="404040" w:themeColor="text1" w:themeTint="BF"/>
    </w:rPr>
  </w:style>
  <w:style w:type="character" w:styleId="Emphasis">
    <w:name w:val="Emphasis"/>
    <w:basedOn w:val="DefaultParagraphFont"/>
    <w:uiPriority w:val="20"/>
    <w:rsid w:val="004B3FE3"/>
    <w:rPr>
      <w:i/>
      <w:iCs/>
    </w:rPr>
  </w:style>
  <w:style w:type="character" w:styleId="UnresolvedMention">
    <w:name w:val="Unresolved Mention"/>
    <w:basedOn w:val="DefaultParagraphFont"/>
    <w:uiPriority w:val="99"/>
    <w:semiHidden/>
    <w:unhideWhenUsed/>
    <w:rsid w:val="00755F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43656">
      <w:bodyDiv w:val="1"/>
      <w:marLeft w:val="0"/>
      <w:marRight w:val="0"/>
      <w:marTop w:val="0"/>
      <w:marBottom w:val="0"/>
      <w:divBdr>
        <w:top w:val="none" w:sz="0" w:space="0" w:color="auto"/>
        <w:left w:val="none" w:sz="0" w:space="0" w:color="auto"/>
        <w:bottom w:val="none" w:sz="0" w:space="0" w:color="auto"/>
        <w:right w:val="none" w:sz="0" w:space="0" w:color="auto"/>
      </w:divBdr>
    </w:div>
    <w:div w:id="154734161">
      <w:bodyDiv w:val="1"/>
      <w:marLeft w:val="0"/>
      <w:marRight w:val="0"/>
      <w:marTop w:val="0"/>
      <w:marBottom w:val="0"/>
      <w:divBdr>
        <w:top w:val="none" w:sz="0" w:space="0" w:color="auto"/>
        <w:left w:val="none" w:sz="0" w:space="0" w:color="auto"/>
        <w:bottom w:val="none" w:sz="0" w:space="0" w:color="auto"/>
        <w:right w:val="none" w:sz="0" w:space="0" w:color="auto"/>
      </w:divBdr>
    </w:div>
    <w:div w:id="275453771">
      <w:bodyDiv w:val="1"/>
      <w:marLeft w:val="0"/>
      <w:marRight w:val="0"/>
      <w:marTop w:val="0"/>
      <w:marBottom w:val="0"/>
      <w:divBdr>
        <w:top w:val="none" w:sz="0" w:space="0" w:color="auto"/>
        <w:left w:val="none" w:sz="0" w:space="0" w:color="auto"/>
        <w:bottom w:val="none" w:sz="0" w:space="0" w:color="auto"/>
        <w:right w:val="none" w:sz="0" w:space="0" w:color="auto"/>
      </w:divBdr>
    </w:div>
    <w:div w:id="339359741">
      <w:bodyDiv w:val="1"/>
      <w:marLeft w:val="0"/>
      <w:marRight w:val="0"/>
      <w:marTop w:val="0"/>
      <w:marBottom w:val="0"/>
      <w:divBdr>
        <w:top w:val="none" w:sz="0" w:space="0" w:color="auto"/>
        <w:left w:val="none" w:sz="0" w:space="0" w:color="auto"/>
        <w:bottom w:val="none" w:sz="0" w:space="0" w:color="auto"/>
        <w:right w:val="none" w:sz="0" w:space="0" w:color="auto"/>
      </w:divBdr>
    </w:div>
    <w:div w:id="358092582">
      <w:bodyDiv w:val="1"/>
      <w:marLeft w:val="0"/>
      <w:marRight w:val="0"/>
      <w:marTop w:val="0"/>
      <w:marBottom w:val="0"/>
      <w:divBdr>
        <w:top w:val="none" w:sz="0" w:space="0" w:color="auto"/>
        <w:left w:val="none" w:sz="0" w:space="0" w:color="auto"/>
        <w:bottom w:val="none" w:sz="0" w:space="0" w:color="auto"/>
        <w:right w:val="none" w:sz="0" w:space="0" w:color="auto"/>
      </w:divBdr>
    </w:div>
    <w:div w:id="401803057">
      <w:bodyDiv w:val="1"/>
      <w:marLeft w:val="0"/>
      <w:marRight w:val="0"/>
      <w:marTop w:val="0"/>
      <w:marBottom w:val="0"/>
      <w:divBdr>
        <w:top w:val="none" w:sz="0" w:space="0" w:color="auto"/>
        <w:left w:val="none" w:sz="0" w:space="0" w:color="auto"/>
        <w:bottom w:val="none" w:sz="0" w:space="0" w:color="auto"/>
        <w:right w:val="none" w:sz="0" w:space="0" w:color="auto"/>
      </w:divBdr>
    </w:div>
    <w:div w:id="471796083">
      <w:bodyDiv w:val="1"/>
      <w:marLeft w:val="0"/>
      <w:marRight w:val="0"/>
      <w:marTop w:val="0"/>
      <w:marBottom w:val="0"/>
      <w:divBdr>
        <w:top w:val="none" w:sz="0" w:space="0" w:color="auto"/>
        <w:left w:val="none" w:sz="0" w:space="0" w:color="auto"/>
        <w:bottom w:val="none" w:sz="0" w:space="0" w:color="auto"/>
        <w:right w:val="none" w:sz="0" w:space="0" w:color="auto"/>
      </w:divBdr>
    </w:div>
    <w:div w:id="650064953">
      <w:bodyDiv w:val="1"/>
      <w:marLeft w:val="0"/>
      <w:marRight w:val="0"/>
      <w:marTop w:val="0"/>
      <w:marBottom w:val="0"/>
      <w:divBdr>
        <w:top w:val="none" w:sz="0" w:space="0" w:color="auto"/>
        <w:left w:val="none" w:sz="0" w:space="0" w:color="auto"/>
        <w:bottom w:val="none" w:sz="0" w:space="0" w:color="auto"/>
        <w:right w:val="none" w:sz="0" w:space="0" w:color="auto"/>
      </w:divBdr>
    </w:div>
    <w:div w:id="668019697">
      <w:bodyDiv w:val="1"/>
      <w:marLeft w:val="0"/>
      <w:marRight w:val="0"/>
      <w:marTop w:val="0"/>
      <w:marBottom w:val="0"/>
      <w:divBdr>
        <w:top w:val="none" w:sz="0" w:space="0" w:color="auto"/>
        <w:left w:val="none" w:sz="0" w:space="0" w:color="auto"/>
        <w:bottom w:val="none" w:sz="0" w:space="0" w:color="auto"/>
        <w:right w:val="none" w:sz="0" w:space="0" w:color="auto"/>
      </w:divBdr>
    </w:div>
    <w:div w:id="714232214">
      <w:bodyDiv w:val="1"/>
      <w:marLeft w:val="0"/>
      <w:marRight w:val="0"/>
      <w:marTop w:val="0"/>
      <w:marBottom w:val="0"/>
      <w:divBdr>
        <w:top w:val="none" w:sz="0" w:space="0" w:color="auto"/>
        <w:left w:val="none" w:sz="0" w:space="0" w:color="auto"/>
        <w:bottom w:val="none" w:sz="0" w:space="0" w:color="auto"/>
        <w:right w:val="none" w:sz="0" w:space="0" w:color="auto"/>
      </w:divBdr>
    </w:div>
    <w:div w:id="761797099">
      <w:bodyDiv w:val="1"/>
      <w:marLeft w:val="0"/>
      <w:marRight w:val="0"/>
      <w:marTop w:val="0"/>
      <w:marBottom w:val="0"/>
      <w:divBdr>
        <w:top w:val="none" w:sz="0" w:space="0" w:color="auto"/>
        <w:left w:val="none" w:sz="0" w:space="0" w:color="auto"/>
        <w:bottom w:val="none" w:sz="0" w:space="0" w:color="auto"/>
        <w:right w:val="none" w:sz="0" w:space="0" w:color="auto"/>
      </w:divBdr>
    </w:div>
    <w:div w:id="776873885">
      <w:bodyDiv w:val="1"/>
      <w:marLeft w:val="0"/>
      <w:marRight w:val="0"/>
      <w:marTop w:val="0"/>
      <w:marBottom w:val="0"/>
      <w:divBdr>
        <w:top w:val="none" w:sz="0" w:space="0" w:color="auto"/>
        <w:left w:val="none" w:sz="0" w:space="0" w:color="auto"/>
        <w:bottom w:val="none" w:sz="0" w:space="0" w:color="auto"/>
        <w:right w:val="none" w:sz="0" w:space="0" w:color="auto"/>
      </w:divBdr>
    </w:div>
    <w:div w:id="812719099">
      <w:bodyDiv w:val="1"/>
      <w:marLeft w:val="0"/>
      <w:marRight w:val="0"/>
      <w:marTop w:val="0"/>
      <w:marBottom w:val="0"/>
      <w:divBdr>
        <w:top w:val="none" w:sz="0" w:space="0" w:color="auto"/>
        <w:left w:val="none" w:sz="0" w:space="0" w:color="auto"/>
        <w:bottom w:val="none" w:sz="0" w:space="0" w:color="auto"/>
        <w:right w:val="none" w:sz="0" w:space="0" w:color="auto"/>
      </w:divBdr>
    </w:div>
    <w:div w:id="818810828">
      <w:bodyDiv w:val="1"/>
      <w:marLeft w:val="0"/>
      <w:marRight w:val="0"/>
      <w:marTop w:val="0"/>
      <w:marBottom w:val="0"/>
      <w:divBdr>
        <w:top w:val="none" w:sz="0" w:space="0" w:color="auto"/>
        <w:left w:val="none" w:sz="0" w:space="0" w:color="auto"/>
        <w:bottom w:val="none" w:sz="0" w:space="0" w:color="auto"/>
        <w:right w:val="none" w:sz="0" w:space="0" w:color="auto"/>
      </w:divBdr>
    </w:div>
    <w:div w:id="885605743">
      <w:bodyDiv w:val="1"/>
      <w:marLeft w:val="0"/>
      <w:marRight w:val="0"/>
      <w:marTop w:val="0"/>
      <w:marBottom w:val="0"/>
      <w:divBdr>
        <w:top w:val="none" w:sz="0" w:space="0" w:color="auto"/>
        <w:left w:val="none" w:sz="0" w:space="0" w:color="auto"/>
        <w:bottom w:val="none" w:sz="0" w:space="0" w:color="auto"/>
        <w:right w:val="none" w:sz="0" w:space="0" w:color="auto"/>
      </w:divBdr>
    </w:div>
    <w:div w:id="906187247">
      <w:bodyDiv w:val="1"/>
      <w:marLeft w:val="0"/>
      <w:marRight w:val="0"/>
      <w:marTop w:val="0"/>
      <w:marBottom w:val="0"/>
      <w:divBdr>
        <w:top w:val="none" w:sz="0" w:space="0" w:color="auto"/>
        <w:left w:val="none" w:sz="0" w:space="0" w:color="auto"/>
        <w:bottom w:val="none" w:sz="0" w:space="0" w:color="auto"/>
        <w:right w:val="none" w:sz="0" w:space="0" w:color="auto"/>
      </w:divBdr>
    </w:div>
    <w:div w:id="930699892">
      <w:bodyDiv w:val="1"/>
      <w:marLeft w:val="0"/>
      <w:marRight w:val="0"/>
      <w:marTop w:val="0"/>
      <w:marBottom w:val="0"/>
      <w:divBdr>
        <w:top w:val="none" w:sz="0" w:space="0" w:color="auto"/>
        <w:left w:val="none" w:sz="0" w:space="0" w:color="auto"/>
        <w:bottom w:val="none" w:sz="0" w:space="0" w:color="auto"/>
        <w:right w:val="none" w:sz="0" w:space="0" w:color="auto"/>
      </w:divBdr>
    </w:div>
    <w:div w:id="999120918">
      <w:bodyDiv w:val="1"/>
      <w:marLeft w:val="0"/>
      <w:marRight w:val="0"/>
      <w:marTop w:val="0"/>
      <w:marBottom w:val="0"/>
      <w:divBdr>
        <w:top w:val="none" w:sz="0" w:space="0" w:color="auto"/>
        <w:left w:val="none" w:sz="0" w:space="0" w:color="auto"/>
        <w:bottom w:val="none" w:sz="0" w:space="0" w:color="auto"/>
        <w:right w:val="none" w:sz="0" w:space="0" w:color="auto"/>
      </w:divBdr>
    </w:div>
    <w:div w:id="1017580006">
      <w:bodyDiv w:val="1"/>
      <w:marLeft w:val="0"/>
      <w:marRight w:val="0"/>
      <w:marTop w:val="0"/>
      <w:marBottom w:val="0"/>
      <w:divBdr>
        <w:top w:val="none" w:sz="0" w:space="0" w:color="auto"/>
        <w:left w:val="none" w:sz="0" w:space="0" w:color="auto"/>
        <w:bottom w:val="none" w:sz="0" w:space="0" w:color="auto"/>
        <w:right w:val="none" w:sz="0" w:space="0" w:color="auto"/>
      </w:divBdr>
    </w:div>
    <w:div w:id="1076781541">
      <w:bodyDiv w:val="1"/>
      <w:marLeft w:val="0"/>
      <w:marRight w:val="0"/>
      <w:marTop w:val="0"/>
      <w:marBottom w:val="0"/>
      <w:divBdr>
        <w:top w:val="none" w:sz="0" w:space="0" w:color="auto"/>
        <w:left w:val="none" w:sz="0" w:space="0" w:color="auto"/>
        <w:bottom w:val="none" w:sz="0" w:space="0" w:color="auto"/>
        <w:right w:val="none" w:sz="0" w:space="0" w:color="auto"/>
      </w:divBdr>
    </w:div>
    <w:div w:id="1078867340">
      <w:bodyDiv w:val="1"/>
      <w:marLeft w:val="0"/>
      <w:marRight w:val="0"/>
      <w:marTop w:val="0"/>
      <w:marBottom w:val="0"/>
      <w:divBdr>
        <w:top w:val="none" w:sz="0" w:space="0" w:color="auto"/>
        <w:left w:val="none" w:sz="0" w:space="0" w:color="auto"/>
        <w:bottom w:val="none" w:sz="0" w:space="0" w:color="auto"/>
        <w:right w:val="none" w:sz="0" w:space="0" w:color="auto"/>
      </w:divBdr>
    </w:div>
    <w:div w:id="1089349364">
      <w:bodyDiv w:val="1"/>
      <w:marLeft w:val="0"/>
      <w:marRight w:val="0"/>
      <w:marTop w:val="0"/>
      <w:marBottom w:val="0"/>
      <w:divBdr>
        <w:top w:val="none" w:sz="0" w:space="0" w:color="auto"/>
        <w:left w:val="none" w:sz="0" w:space="0" w:color="auto"/>
        <w:bottom w:val="none" w:sz="0" w:space="0" w:color="auto"/>
        <w:right w:val="none" w:sz="0" w:space="0" w:color="auto"/>
      </w:divBdr>
    </w:div>
    <w:div w:id="1143162675">
      <w:bodyDiv w:val="1"/>
      <w:marLeft w:val="0"/>
      <w:marRight w:val="0"/>
      <w:marTop w:val="0"/>
      <w:marBottom w:val="0"/>
      <w:divBdr>
        <w:top w:val="none" w:sz="0" w:space="0" w:color="auto"/>
        <w:left w:val="none" w:sz="0" w:space="0" w:color="auto"/>
        <w:bottom w:val="none" w:sz="0" w:space="0" w:color="auto"/>
        <w:right w:val="none" w:sz="0" w:space="0" w:color="auto"/>
      </w:divBdr>
    </w:div>
    <w:div w:id="1179277933">
      <w:bodyDiv w:val="1"/>
      <w:marLeft w:val="0"/>
      <w:marRight w:val="0"/>
      <w:marTop w:val="0"/>
      <w:marBottom w:val="0"/>
      <w:divBdr>
        <w:top w:val="none" w:sz="0" w:space="0" w:color="auto"/>
        <w:left w:val="none" w:sz="0" w:space="0" w:color="auto"/>
        <w:bottom w:val="none" w:sz="0" w:space="0" w:color="auto"/>
        <w:right w:val="none" w:sz="0" w:space="0" w:color="auto"/>
      </w:divBdr>
    </w:div>
    <w:div w:id="1248465486">
      <w:bodyDiv w:val="1"/>
      <w:marLeft w:val="0"/>
      <w:marRight w:val="0"/>
      <w:marTop w:val="0"/>
      <w:marBottom w:val="0"/>
      <w:divBdr>
        <w:top w:val="none" w:sz="0" w:space="0" w:color="auto"/>
        <w:left w:val="none" w:sz="0" w:space="0" w:color="auto"/>
        <w:bottom w:val="none" w:sz="0" w:space="0" w:color="auto"/>
        <w:right w:val="none" w:sz="0" w:space="0" w:color="auto"/>
      </w:divBdr>
    </w:div>
    <w:div w:id="1391539901">
      <w:bodyDiv w:val="1"/>
      <w:marLeft w:val="0"/>
      <w:marRight w:val="0"/>
      <w:marTop w:val="0"/>
      <w:marBottom w:val="0"/>
      <w:divBdr>
        <w:top w:val="none" w:sz="0" w:space="0" w:color="auto"/>
        <w:left w:val="none" w:sz="0" w:space="0" w:color="auto"/>
        <w:bottom w:val="none" w:sz="0" w:space="0" w:color="auto"/>
        <w:right w:val="none" w:sz="0" w:space="0" w:color="auto"/>
      </w:divBdr>
      <w:divsChild>
        <w:div w:id="613906509">
          <w:marLeft w:val="0"/>
          <w:marRight w:val="0"/>
          <w:marTop w:val="0"/>
          <w:marBottom w:val="0"/>
          <w:divBdr>
            <w:top w:val="none" w:sz="0" w:space="0" w:color="auto"/>
            <w:left w:val="none" w:sz="0" w:space="0" w:color="auto"/>
            <w:bottom w:val="none" w:sz="0" w:space="0" w:color="auto"/>
            <w:right w:val="none" w:sz="0" w:space="0" w:color="auto"/>
          </w:divBdr>
        </w:div>
        <w:div w:id="1464345500">
          <w:marLeft w:val="0"/>
          <w:marRight w:val="0"/>
          <w:marTop w:val="0"/>
          <w:marBottom w:val="0"/>
          <w:divBdr>
            <w:top w:val="none" w:sz="0" w:space="0" w:color="auto"/>
            <w:left w:val="none" w:sz="0" w:space="0" w:color="auto"/>
            <w:bottom w:val="none" w:sz="0" w:space="0" w:color="auto"/>
            <w:right w:val="none" w:sz="0" w:space="0" w:color="auto"/>
          </w:divBdr>
          <w:divsChild>
            <w:div w:id="1487091404">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539008523">
      <w:bodyDiv w:val="1"/>
      <w:marLeft w:val="0"/>
      <w:marRight w:val="0"/>
      <w:marTop w:val="0"/>
      <w:marBottom w:val="0"/>
      <w:divBdr>
        <w:top w:val="none" w:sz="0" w:space="0" w:color="auto"/>
        <w:left w:val="none" w:sz="0" w:space="0" w:color="auto"/>
        <w:bottom w:val="none" w:sz="0" w:space="0" w:color="auto"/>
        <w:right w:val="none" w:sz="0" w:space="0" w:color="auto"/>
      </w:divBdr>
    </w:div>
    <w:div w:id="1548489773">
      <w:bodyDiv w:val="1"/>
      <w:marLeft w:val="0"/>
      <w:marRight w:val="0"/>
      <w:marTop w:val="0"/>
      <w:marBottom w:val="0"/>
      <w:divBdr>
        <w:top w:val="none" w:sz="0" w:space="0" w:color="auto"/>
        <w:left w:val="none" w:sz="0" w:space="0" w:color="auto"/>
        <w:bottom w:val="none" w:sz="0" w:space="0" w:color="auto"/>
        <w:right w:val="none" w:sz="0" w:space="0" w:color="auto"/>
      </w:divBdr>
    </w:div>
    <w:div w:id="1673874739">
      <w:bodyDiv w:val="1"/>
      <w:marLeft w:val="0"/>
      <w:marRight w:val="0"/>
      <w:marTop w:val="0"/>
      <w:marBottom w:val="0"/>
      <w:divBdr>
        <w:top w:val="none" w:sz="0" w:space="0" w:color="auto"/>
        <w:left w:val="none" w:sz="0" w:space="0" w:color="auto"/>
        <w:bottom w:val="none" w:sz="0" w:space="0" w:color="auto"/>
        <w:right w:val="none" w:sz="0" w:space="0" w:color="auto"/>
      </w:divBdr>
    </w:div>
    <w:div w:id="1759641849">
      <w:bodyDiv w:val="1"/>
      <w:marLeft w:val="0"/>
      <w:marRight w:val="0"/>
      <w:marTop w:val="0"/>
      <w:marBottom w:val="0"/>
      <w:divBdr>
        <w:top w:val="none" w:sz="0" w:space="0" w:color="auto"/>
        <w:left w:val="none" w:sz="0" w:space="0" w:color="auto"/>
        <w:bottom w:val="none" w:sz="0" w:space="0" w:color="auto"/>
        <w:right w:val="none" w:sz="0" w:space="0" w:color="auto"/>
      </w:divBdr>
    </w:div>
    <w:div w:id="1806389084">
      <w:bodyDiv w:val="1"/>
      <w:marLeft w:val="0"/>
      <w:marRight w:val="0"/>
      <w:marTop w:val="0"/>
      <w:marBottom w:val="0"/>
      <w:divBdr>
        <w:top w:val="none" w:sz="0" w:space="0" w:color="auto"/>
        <w:left w:val="none" w:sz="0" w:space="0" w:color="auto"/>
        <w:bottom w:val="none" w:sz="0" w:space="0" w:color="auto"/>
        <w:right w:val="none" w:sz="0" w:space="0" w:color="auto"/>
      </w:divBdr>
    </w:div>
    <w:div w:id="1825001655">
      <w:bodyDiv w:val="1"/>
      <w:marLeft w:val="0"/>
      <w:marRight w:val="0"/>
      <w:marTop w:val="0"/>
      <w:marBottom w:val="0"/>
      <w:divBdr>
        <w:top w:val="none" w:sz="0" w:space="0" w:color="auto"/>
        <w:left w:val="none" w:sz="0" w:space="0" w:color="auto"/>
        <w:bottom w:val="none" w:sz="0" w:space="0" w:color="auto"/>
        <w:right w:val="none" w:sz="0" w:space="0" w:color="auto"/>
      </w:divBdr>
    </w:div>
    <w:div w:id="1955674723">
      <w:bodyDiv w:val="1"/>
      <w:marLeft w:val="0"/>
      <w:marRight w:val="0"/>
      <w:marTop w:val="0"/>
      <w:marBottom w:val="0"/>
      <w:divBdr>
        <w:top w:val="none" w:sz="0" w:space="0" w:color="auto"/>
        <w:left w:val="none" w:sz="0" w:space="0" w:color="auto"/>
        <w:bottom w:val="none" w:sz="0" w:space="0" w:color="auto"/>
        <w:right w:val="none" w:sz="0" w:space="0" w:color="auto"/>
      </w:divBdr>
    </w:div>
    <w:div w:id="1989087612">
      <w:bodyDiv w:val="1"/>
      <w:marLeft w:val="0"/>
      <w:marRight w:val="0"/>
      <w:marTop w:val="0"/>
      <w:marBottom w:val="0"/>
      <w:divBdr>
        <w:top w:val="none" w:sz="0" w:space="0" w:color="auto"/>
        <w:left w:val="none" w:sz="0" w:space="0" w:color="auto"/>
        <w:bottom w:val="none" w:sz="0" w:space="0" w:color="auto"/>
        <w:right w:val="none" w:sz="0" w:space="0" w:color="auto"/>
      </w:divBdr>
    </w:div>
    <w:div w:id="1993633066">
      <w:bodyDiv w:val="1"/>
      <w:marLeft w:val="0"/>
      <w:marRight w:val="0"/>
      <w:marTop w:val="0"/>
      <w:marBottom w:val="0"/>
      <w:divBdr>
        <w:top w:val="none" w:sz="0" w:space="0" w:color="auto"/>
        <w:left w:val="none" w:sz="0" w:space="0" w:color="auto"/>
        <w:bottom w:val="none" w:sz="0" w:space="0" w:color="auto"/>
        <w:right w:val="none" w:sz="0" w:space="0" w:color="auto"/>
      </w:divBdr>
    </w:div>
    <w:div w:id="20668329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blogs.shu.ac.uk/shutel/2014/07/09/critiquing-an-approach-to-teaching-and-learnin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reflectionsofmyteaching.blogspot.com/2013/04/creating-culture-of-critique.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9neybpOvjaQ" TargetMode="External"/><Relationship Id="rId5" Type="http://schemas.openxmlformats.org/officeDocument/2006/relationships/webSettings" Target="webSettings.xml"/><Relationship Id="rId15" Type="http://schemas.openxmlformats.org/officeDocument/2006/relationships/hyperlink" Target="https://eleducation.org/uploads/downloads/ELED-TheRoleoftheTeacherinaCritiqueLesson-0815.pdf" TargetMode="External"/><Relationship Id="rId10" Type="http://schemas.openxmlformats.org/officeDocument/2006/relationships/hyperlink" Target="https://www.youtube.com/watch?v=8vaVClpS5H4&amp;feature=youtu.be" TargetMode="External"/><Relationship Id="rId4" Type="http://schemas.openxmlformats.org/officeDocument/2006/relationships/settings" Target="settings.xml"/><Relationship Id="rId9" Type="http://schemas.openxmlformats.org/officeDocument/2006/relationships/hyperlink" Target="http://cet.usc.edu/" TargetMode="External"/><Relationship Id="rId14" Type="http://schemas.openxmlformats.org/officeDocument/2006/relationships/hyperlink" Target="https://tomprof.stanford.edu/posting/1406"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robertsweeney/Desktop/CET%20styles/CET%20styl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rHEqwH080P5dq18+LUelMujZsw==">AMUW2mXHbVFPOUI+fAb64XAKFoR7ki660uUCC2LVgzhLoANhv9mJi0evrJ7DmTItMKW3hlEd6ycfv5MPG0DrrFcQUtLZ9XSv6oJZz0Ij/CN0CUaXFY3YyPE184R/HsFvZzXNapxWeXzn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CET styles.dotx</Template>
  <TotalTime>11</TotalTime>
  <Pages>3</Pages>
  <Words>751</Words>
  <Characters>4286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Sweeney</dc:creator>
  <cp:keywords/>
  <dc:description/>
  <cp:lastModifiedBy>Robert Sweeney</cp:lastModifiedBy>
  <cp:revision>2</cp:revision>
  <dcterms:created xsi:type="dcterms:W3CDTF">2021-03-01T22:41:00Z</dcterms:created>
  <dcterms:modified xsi:type="dcterms:W3CDTF">2021-03-02T17:45:00Z</dcterms:modified>
</cp:coreProperties>
</file>